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04" w:rsidRDefault="00D85904" w:rsidP="00D85904">
      <w:pPr>
        <w:shd w:val="clear" w:color="auto" w:fill="FFFFFF"/>
        <w:jc w:val="center"/>
        <w:rPr>
          <w:b/>
          <w:spacing w:val="-6"/>
          <w:sz w:val="32"/>
          <w:szCs w:val="36"/>
        </w:rPr>
      </w:pPr>
      <w:r>
        <w:rPr>
          <w:b/>
          <w:spacing w:val="-6"/>
          <w:sz w:val="32"/>
          <w:szCs w:val="36"/>
        </w:rPr>
        <w:t>АДМИНИСТРАЦИЯ</w:t>
      </w:r>
    </w:p>
    <w:p w:rsidR="00D85904" w:rsidRDefault="00D85904" w:rsidP="00D85904">
      <w:pPr>
        <w:shd w:val="clear" w:color="auto" w:fill="FFFFFF"/>
        <w:jc w:val="center"/>
        <w:rPr>
          <w:b/>
          <w:spacing w:val="-6"/>
          <w:sz w:val="32"/>
          <w:szCs w:val="36"/>
        </w:rPr>
      </w:pPr>
      <w:r>
        <w:rPr>
          <w:b/>
          <w:spacing w:val="-6"/>
          <w:sz w:val="32"/>
          <w:szCs w:val="36"/>
        </w:rPr>
        <w:t>БАЛЕЙСКОГО МУНИЦИПАЛЬНОГО ОКРУГА</w:t>
      </w:r>
    </w:p>
    <w:p w:rsidR="00D85904" w:rsidRDefault="00D85904" w:rsidP="00D85904">
      <w:pPr>
        <w:shd w:val="clear" w:color="auto" w:fill="FFFFFF"/>
        <w:jc w:val="center"/>
        <w:rPr>
          <w:szCs w:val="28"/>
        </w:rPr>
      </w:pPr>
      <w:r>
        <w:rPr>
          <w:b/>
          <w:spacing w:val="-6"/>
          <w:sz w:val="32"/>
          <w:szCs w:val="36"/>
        </w:rPr>
        <w:t>ЗАБАЙКАЛЬСКОГО КРАЯ</w:t>
      </w:r>
    </w:p>
    <w:p w:rsidR="00D85904" w:rsidRDefault="00D85904" w:rsidP="00D85904">
      <w:pPr>
        <w:shd w:val="clear" w:color="auto" w:fill="FFFFFF"/>
        <w:jc w:val="center"/>
        <w:rPr>
          <w:sz w:val="32"/>
          <w:szCs w:val="32"/>
        </w:rPr>
      </w:pPr>
    </w:p>
    <w:p w:rsidR="00D85904" w:rsidRDefault="00D85904" w:rsidP="00D85904">
      <w:pPr>
        <w:shd w:val="clear" w:color="auto" w:fill="FFFFFF"/>
        <w:jc w:val="center"/>
        <w:rPr>
          <w:b/>
          <w:szCs w:val="28"/>
        </w:rPr>
      </w:pPr>
      <w:r>
        <w:rPr>
          <w:b/>
          <w:spacing w:val="-12"/>
          <w:sz w:val="32"/>
          <w:szCs w:val="36"/>
        </w:rPr>
        <w:t>ПОСТАНОВЛЕНИЕ</w:t>
      </w:r>
    </w:p>
    <w:p w:rsidR="00D85904" w:rsidRDefault="00D85904" w:rsidP="00D85904">
      <w:pPr>
        <w:shd w:val="clear" w:color="auto" w:fill="FFFFFF"/>
        <w:jc w:val="center"/>
        <w:rPr>
          <w:b/>
          <w:spacing w:val="-12"/>
          <w:sz w:val="32"/>
          <w:szCs w:val="37"/>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85904" w:rsidTr="00D85904">
        <w:trPr>
          <w:trHeight w:val="341"/>
        </w:trPr>
        <w:tc>
          <w:tcPr>
            <w:tcW w:w="4785" w:type="dxa"/>
            <w:vAlign w:val="center"/>
            <w:hideMark/>
          </w:tcPr>
          <w:p w:rsidR="00D85904" w:rsidRDefault="00D85904" w:rsidP="00ED14D5">
            <w:pPr>
              <w:tabs>
                <w:tab w:val="left" w:leader="underscore" w:pos="1579"/>
              </w:tabs>
              <w:spacing w:after="26" w:line="254" w:lineRule="auto"/>
              <w:ind w:left="10" w:right="211" w:hanging="10"/>
              <w:jc w:val="both"/>
              <w:rPr>
                <w:bCs/>
                <w:color w:val="000000"/>
              </w:rPr>
            </w:pPr>
            <w:r>
              <w:rPr>
                <w:bCs/>
                <w:spacing w:val="-11"/>
              </w:rPr>
              <w:t>от «</w:t>
            </w:r>
            <w:r>
              <w:rPr>
                <w:bCs/>
                <w:spacing w:val="-11"/>
                <w:lang w:val="en-US"/>
              </w:rPr>
              <w:t xml:space="preserve"> </w:t>
            </w:r>
            <w:r w:rsidR="00ED14D5">
              <w:rPr>
                <w:bCs/>
                <w:spacing w:val="-11"/>
              </w:rPr>
              <w:t>07</w:t>
            </w:r>
            <w:r>
              <w:rPr>
                <w:bCs/>
              </w:rPr>
              <w:t>»</w:t>
            </w:r>
            <w:r>
              <w:rPr>
                <w:bCs/>
                <w:lang w:val="en-US"/>
              </w:rPr>
              <w:t xml:space="preserve">  </w:t>
            </w:r>
            <w:r w:rsidR="00ED14D5">
              <w:rPr>
                <w:bCs/>
              </w:rPr>
              <w:t xml:space="preserve">июля </w:t>
            </w:r>
            <w:r>
              <w:rPr>
                <w:bCs/>
              </w:rPr>
              <w:t>2025 года</w:t>
            </w:r>
          </w:p>
        </w:tc>
        <w:tc>
          <w:tcPr>
            <w:tcW w:w="4786" w:type="dxa"/>
            <w:hideMark/>
          </w:tcPr>
          <w:p w:rsidR="00D85904" w:rsidRPr="00ED14D5" w:rsidRDefault="00D85904" w:rsidP="00ED14D5">
            <w:pPr>
              <w:tabs>
                <w:tab w:val="left" w:leader="underscore" w:pos="1579"/>
              </w:tabs>
              <w:spacing w:after="26" w:line="254" w:lineRule="auto"/>
              <w:ind w:left="10" w:right="211" w:hanging="10"/>
              <w:jc w:val="right"/>
              <w:rPr>
                <w:bCs/>
                <w:color w:val="000000"/>
                <w:spacing w:val="-11"/>
              </w:rPr>
            </w:pPr>
            <w:r>
              <w:rPr>
                <w:bCs/>
              </w:rPr>
              <w:t>№</w:t>
            </w:r>
            <w:r>
              <w:rPr>
                <w:bCs/>
                <w:lang w:val="en-US"/>
              </w:rPr>
              <w:t xml:space="preserve"> </w:t>
            </w:r>
            <w:r w:rsidR="00ED14D5">
              <w:rPr>
                <w:bCs/>
              </w:rPr>
              <w:t>1109</w:t>
            </w:r>
          </w:p>
        </w:tc>
      </w:tr>
    </w:tbl>
    <w:p w:rsidR="00D85904" w:rsidRPr="00D85904" w:rsidRDefault="00D85904" w:rsidP="00D85904">
      <w:pPr>
        <w:jc w:val="center"/>
        <w:rPr>
          <w:color w:val="000000"/>
          <w:sz w:val="32"/>
          <w:szCs w:val="26"/>
          <w:lang w:eastAsia="ar-SA"/>
        </w:rPr>
      </w:pPr>
      <w:r>
        <w:rPr>
          <w:sz w:val="28"/>
        </w:rPr>
        <w:t>г. Балей</w:t>
      </w:r>
    </w:p>
    <w:p w:rsidR="00D85904" w:rsidRDefault="00D85904" w:rsidP="00BF1562">
      <w:pPr>
        <w:jc w:val="both"/>
        <w:rPr>
          <w:sz w:val="27"/>
          <w:szCs w:val="27"/>
        </w:rPr>
      </w:pPr>
    </w:p>
    <w:p w:rsidR="00BF1562" w:rsidRPr="00D85904" w:rsidRDefault="00BF1562" w:rsidP="00D85904">
      <w:pPr>
        <w:ind w:right="4649"/>
        <w:jc w:val="both"/>
        <w:rPr>
          <w:b/>
          <w:sz w:val="27"/>
          <w:szCs w:val="27"/>
        </w:rPr>
      </w:pPr>
      <w:r w:rsidRPr="00D85904">
        <w:rPr>
          <w:b/>
          <w:sz w:val="27"/>
          <w:szCs w:val="27"/>
        </w:rPr>
        <w:t>Об утверждении Положения о порядке предоставления в аренду</w:t>
      </w:r>
      <w:r w:rsidR="00D85904" w:rsidRPr="00D85904">
        <w:rPr>
          <w:b/>
          <w:sz w:val="27"/>
          <w:szCs w:val="27"/>
        </w:rPr>
        <w:t>,</w:t>
      </w:r>
      <w:r w:rsidR="00D85904">
        <w:rPr>
          <w:b/>
          <w:sz w:val="27"/>
          <w:szCs w:val="27"/>
        </w:rPr>
        <w:t xml:space="preserve"> </w:t>
      </w:r>
      <w:r w:rsidR="00D85904" w:rsidRPr="00D85904">
        <w:rPr>
          <w:b/>
          <w:sz w:val="27"/>
          <w:szCs w:val="27"/>
        </w:rPr>
        <w:t>субаренду</w:t>
      </w:r>
      <w:r w:rsidRPr="00D85904">
        <w:rPr>
          <w:b/>
          <w:sz w:val="27"/>
          <w:szCs w:val="27"/>
        </w:rPr>
        <w:t xml:space="preserve"> и безвозмездное пользование муниципального имущества</w:t>
      </w:r>
      <w:r w:rsidR="00D85904">
        <w:rPr>
          <w:b/>
          <w:sz w:val="27"/>
          <w:szCs w:val="27"/>
        </w:rPr>
        <w:t xml:space="preserve"> </w:t>
      </w:r>
      <w:r w:rsidR="00D85904" w:rsidRPr="00D85904">
        <w:rPr>
          <w:b/>
          <w:sz w:val="27"/>
          <w:szCs w:val="27"/>
        </w:rPr>
        <w:t>Балейского муниципального округа Забайкальского края</w:t>
      </w:r>
    </w:p>
    <w:p w:rsidR="00D85904" w:rsidRPr="00D85904" w:rsidRDefault="00D85904" w:rsidP="00D85904">
      <w:pPr>
        <w:ind w:right="4649"/>
        <w:jc w:val="both"/>
        <w:rPr>
          <w:b/>
          <w:sz w:val="27"/>
          <w:szCs w:val="27"/>
        </w:rPr>
      </w:pPr>
    </w:p>
    <w:p w:rsidR="00E82666" w:rsidRDefault="00D85904" w:rsidP="00E82666">
      <w:pPr>
        <w:widowControl w:val="0"/>
        <w:autoSpaceDE w:val="0"/>
        <w:autoSpaceDN w:val="0"/>
        <w:adjustRightInd w:val="0"/>
        <w:ind w:firstLine="708"/>
        <w:jc w:val="both"/>
        <w:rPr>
          <w:bCs/>
          <w:sz w:val="28"/>
          <w:szCs w:val="28"/>
        </w:rPr>
      </w:pPr>
      <w:r>
        <w:rPr>
          <w:sz w:val="28"/>
          <w:szCs w:val="28"/>
          <w:shd w:val="clear" w:color="auto" w:fill="FFFFFF"/>
        </w:rPr>
        <w:t xml:space="preserve">В соответствии с </w:t>
      </w:r>
      <w:r w:rsidRPr="009E7EDF">
        <w:rPr>
          <w:sz w:val="28"/>
          <w:szCs w:val="28"/>
          <w:shd w:val="clear" w:color="auto" w:fill="FFFFFF"/>
        </w:rPr>
        <w:t>Федеральным</w:t>
      </w:r>
      <w:r>
        <w:rPr>
          <w:sz w:val="28"/>
          <w:szCs w:val="28"/>
          <w:shd w:val="clear" w:color="auto" w:fill="FFFFFF"/>
        </w:rPr>
        <w:t>и</w:t>
      </w:r>
      <w:r w:rsidRPr="009E7EDF">
        <w:rPr>
          <w:sz w:val="28"/>
          <w:szCs w:val="28"/>
          <w:shd w:val="clear" w:color="auto" w:fill="FFFFFF"/>
        </w:rPr>
        <w:t xml:space="preserve"> закон</w:t>
      </w:r>
      <w:r>
        <w:rPr>
          <w:sz w:val="28"/>
          <w:szCs w:val="28"/>
          <w:shd w:val="clear" w:color="auto" w:fill="FFFFFF"/>
        </w:rPr>
        <w:t>ами</w:t>
      </w:r>
      <w:r w:rsidRPr="009E7EDF">
        <w:rPr>
          <w:sz w:val="28"/>
          <w:szCs w:val="28"/>
          <w:shd w:val="clear" w:color="auto" w:fill="FFFFFF"/>
        </w:rPr>
        <w:t xml:space="preserve"> от 06.10.2003 № 131-ФЗ «Об общих принципах организации местного самоуправления в Российской Федерации»,</w:t>
      </w:r>
      <w:r>
        <w:rPr>
          <w:sz w:val="28"/>
          <w:szCs w:val="28"/>
          <w:shd w:val="clear" w:color="auto" w:fill="FFFFFF"/>
        </w:rPr>
        <w:t xml:space="preserve"> </w:t>
      </w:r>
      <w:r w:rsidRPr="009E7EDF">
        <w:rPr>
          <w:sz w:val="28"/>
          <w:szCs w:val="28"/>
          <w:shd w:val="clear" w:color="auto" w:fill="FFFFFF"/>
        </w:rPr>
        <w:t xml:space="preserve"> </w:t>
      </w:r>
      <w:r w:rsidRPr="005620CA">
        <w:rPr>
          <w:sz w:val="28"/>
          <w:szCs w:val="28"/>
        </w:rPr>
        <w:t>от 26.07.2006 № 135-ФЗ «О защите конкуренции»,</w:t>
      </w:r>
      <w:r>
        <w:rPr>
          <w:sz w:val="28"/>
          <w:szCs w:val="28"/>
        </w:rPr>
        <w:t xml:space="preserve"> </w:t>
      </w:r>
      <w:r w:rsidRPr="009C0066">
        <w:rPr>
          <w:sz w:val="28"/>
          <w:szCs w:val="28"/>
        </w:rPr>
        <w:t>от 29.07.1998 № 135-ФЗ «Об оценочной деятельности в Российской Федерации»</w:t>
      </w:r>
      <w:r w:rsidRPr="009E7EDF">
        <w:rPr>
          <w:sz w:val="28"/>
          <w:szCs w:val="28"/>
        </w:rPr>
        <w:t xml:space="preserve">, </w:t>
      </w:r>
      <w:r w:rsidR="00E82666">
        <w:rPr>
          <w:sz w:val="28"/>
          <w:szCs w:val="28"/>
        </w:rPr>
        <w:t xml:space="preserve"> </w:t>
      </w:r>
      <w:r w:rsidRPr="004F1A61">
        <w:rPr>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00E82666" w:rsidRPr="00E82666">
        <w:rPr>
          <w:bCs/>
          <w:sz w:val="28"/>
          <w:szCs w:val="28"/>
        </w:rPr>
        <w:t xml:space="preserve"> </w:t>
      </w:r>
      <w:r w:rsidR="00E82666">
        <w:rPr>
          <w:bCs/>
          <w:sz w:val="28"/>
          <w:szCs w:val="28"/>
        </w:rPr>
        <w:t xml:space="preserve">руководствуясь ст.32 </w:t>
      </w:r>
      <w:r w:rsidR="00E82666" w:rsidRPr="00654963">
        <w:rPr>
          <w:bCs/>
          <w:sz w:val="28"/>
          <w:szCs w:val="28"/>
        </w:rPr>
        <w:t>Уста</w:t>
      </w:r>
      <w:r w:rsidR="00E82666">
        <w:rPr>
          <w:bCs/>
          <w:sz w:val="28"/>
          <w:szCs w:val="28"/>
        </w:rPr>
        <w:t>ва Балейского муниципального округа Забайкальского края,  администрация</w:t>
      </w:r>
      <w:r w:rsidR="00E82666" w:rsidRPr="00F76918">
        <w:rPr>
          <w:bCs/>
          <w:sz w:val="28"/>
          <w:szCs w:val="28"/>
        </w:rPr>
        <w:t xml:space="preserve"> </w:t>
      </w:r>
      <w:r w:rsidR="00E82666">
        <w:rPr>
          <w:bCs/>
          <w:sz w:val="28"/>
          <w:szCs w:val="28"/>
        </w:rPr>
        <w:t xml:space="preserve">Балейского муниципального округа Забайкальского края        </w:t>
      </w:r>
    </w:p>
    <w:p w:rsidR="00D85904" w:rsidRPr="00E82666" w:rsidRDefault="00E82666" w:rsidP="00E82666">
      <w:pPr>
        <w:widowControl w:val="0"/>
        <w:autoSpaceDE w:val="0"/>
        <w:autoSpaceDN w:val="0"/>
        <w:adjustRightInd w:val="0"/>
        <w:jc w:val="both"/>
        <w:rPr>
          <w:b/>
          <w:bCs/>
        </w:rPr>
      </w:pPr>
      <w:r w:rsidRPr="00654963">
        <w:rPr>
          <w:bCs/>
          <w:sz w:val="28"/>
          <w:szCs w:val="28"/>
        </w:rPr>
        <w:t xml:space="preserve"> </w:t>
      </w:r>
      <w:r w:rsidRPr="00F76918">
        <w:rPr>
          <w:b/>
          <w:bCs/>
          <w:sz w:val="28"/>
          <w:szCs w:val="28"/>
        </w:rPr>
        <w:t>п</w:t>
      </w:r>
      <w:r>
        <w:rPr>
          <w:b/>
          <w:bCs/>
          <w:sz w:val="28"/>
          <w:szCs w:val="28"/>
        </w:rPr>
        <w:t xml:space="preserve"> </w:t>
      </w:r>
      <w:r w:rsidRPr="00F76918">
        <w:rPr>
          <w:b/>
          <w:bCs/>
          <w:sz w:val="28"/>
          <w:szCs w:val="28"/>
        </w:rPr>
        <w:t>о</w:t>
      </w:r>
      <w:r>
        <w:rPr>
          <w:b/>
          <w:bCs/>
          <w:sz w:val="28"/>
          <w:szCs w:val="28"/>
        </w:rPr>
        <w:t xml:space="preserve"> </w:t>
      </w:r>
      <w:r w:rsidRPr="00F76918">
        <w:rPr>
          <w:b/>
          <w:bCs/>
          <w:sz w:val="28"/>
          <w:szCs w:val="28"/>
        </w:rPr>
        <w:t>с</w:t>
      </w:r>
      <w:r>
        <w:rPr>
          <w:b/>
          <w:bCs/>
          <w:sz w:val="28"/>
          <w:szCs w:val="28"/>
        </w:rPr>
        <w:t xml:space="preserve"> </w:t>
      </w:r>
      <w:r w:rsidRPr="00F76918">
        <w:rPr>
          <w:b/>
          <w:bCs/>
          <w:sz w:val="28"/>
          <w:szCs w:val="28"/>
        </w:rPr>
        <w:t>т</w:t>
      </w:r>
      <w:r>
        <w:rPr>
          <w:b/>
          <w:bCs/>
          <w:sz w:val="28"/>
          <w:szCs w:val="28"/>
        </w:rPr>
        <w:t xml:space="preserve"> </w:t>
      </w:r>
      <w:r w:rsidRPr="00F76918">
        <w:rPr>
          <w:b/>
          <w:bCs/>
          <w:sz w:val="28"/>
          <w:szCs w:val="28"/>
        </w:rPr>
        <w:t>а</w:t>
      </w:r>
      <w:r>
        <w:rPr>
          <w:b/>
          <w:bCs/>
          <w:sz w:val="28"/>
          <w:szCs w:val="28"/>
        </w:rPr>
        <w:t xml:space="preserve"> </w:t>
      </w:r>
      <w:r w:rsidRPr="00F76918">
        <w:rPr>
          <w:b/>
          <w:bCs/>
          <w:sz w:val="28"/>
          <w:szCs w:val="28"/>
        </w:rPr>
        <w:t>н</w:t>
      </w:r>
      <w:r>
        <w:rPr>
          <w:b/>
          <w:bCs/>
          <w:sz w:val="28"/>
          <w:szCs w:val="28"/>
        </w:rPr>
        <w:t xml:space="preserve"> </w:t>
      </w:r>
      <w:r w:rsidRPr="00F76918">
        <w:rPr>
          <w:b/>
          <w:bCs/>
          <w:sz w:val="28"/>
          <w:szCs w:val="28"/>
        </w:rPr>
        <w:t>о</w:t>
      </w:r>
      <w:r>
        <w:rPr>
          <w:b/>
          <w:bCs/>
          <w:sz w:val="28"/>
          <w:szCs w:val="28"/>
        </w:rPr>
        <w:t xml:space="preserve"> </w:t>
      </w:r>
      <w:r w:rsidRPr="00F76918">
        <w:rPr>
          <w:b/>
          <w:bCs/>
          <w:sz w:val="28"/>
          <w:szCs w:val="28"/>
        </w:rPr>
        <w:t>в</w:t>
      </w:r>
      <w:r>
        <w:rPr>
          <w:b/>
          <w:bCs/>
          <w:sz w:val="28"/>
          <w:szCs w:val="28"/>
        </w:rPr>
        <w:t xml:space="preserve"> </w:t>
      </w:r>
      <w:r w:rsidRPr="00F76918">
        <w:rPr>
          <w:b/>
          <w:bCs/>
          <w:sz w:val="28"/>
          <w:szCs w:val="28"/>
        </w:rPr>
        <w:t>л</w:t>
      </w:r>
      <w:r>
        <w:rPr>
          <w:b/>
          <w:bCs/>
          <w:sz w:val="28"/>
          <w:szCs w:val="28"/>
        </w:rPr>
        <w:t xml:space="preserve"> </w:t>
      </w:r>
      <w:r w:rsidRPr="00F76918">
        <w:rPr>
          <w:b/>
          <w:bCs/>
          <w:sz w:val="28"/>
          <w:szCs w:val="28"/>
        </w:rPr>
        <w:t>я</w:t>
      </w:r>
      <w:r>
        <w:rPr>
          <w:b/>
          <w:bCs/>
          <w:sz w:val="28"/>
          <w:szCs w:val="28"/>
        </w:rPr>
        <w:t xml:space="preserve"> </w:t>
      </w:r>
      <w:r w:rsidRPr="00F76918">
        <w:rPr>
          <w:b/>
          <w:bCs/>
          <w:sz w:val="28"/>
          <w:szCs w:val="28"/>
        </w:rPr>
        <w:t>е</w:t>
      </w:r>
      <w:r>
        <w:rPr>
          <w:b/>
          <w:bCs/>
          <w:sz w:val="28"/>
          <w:szCs w:val="28"/>
        </w:rPr>
        <w:t xml:space="preserve"> </w:t>
      </w:r>
      <w:r w:rsidRPr="00F76918">
        <w:rPr>
          <w:b/>
          <w:bCs/>
          <w:sz w:val="28"/>
          <w:szCs w:val="28"/>
        </w:rPr>
        <w:t>т:</w:t>
      </w:r>
    </w:p>
    <w:p w:rsidR="00BF1562" w:rsidRPr="00E82666" w:rsidRDefault="00BF1562" w:rsidP="00E82666">
      <w:pPr>
        <w:ind w:firstLine="708"/>
        <w:jc w:val="both"/>
        <w:rPr>
          <w:sz w:val="28"/>
          <w:szCs w:val="28"/>
        </w:rPr>
      </w:pPr>
      <w:r w:rsidRPr="00E82666">
        <w:rPr>
          <w:sz w:val="28"/>
          <w:szCs w:val="28"/>
        </w:rPr>
        <w:t>1. Утвердить Положение о порядке предоставления в аренду</w:t>
      </w:r>
      <w:r w:rsidR="00E82666" w:rsidRPr="00E82666">
        <w:rPr>
          <w:sz w:val="28"/>
          <w:szCs w:val="28"/>
        </w:rPr>
        <w:t xml:space="preserve">, субаренду </w:t>
      </w:r>
      <w:r w:rsidRPr="00E82666">
        <w:rPr>
          <w:sz w:val="28"/>
          <w:szCs w:val="28"/>
        </w:rPr>
        <w:t xml:space="preserve"> и безвозмездное пользование муниципального имущества </w:t>
      </w:r>
      <w:r w:rsidR="00E82666" w:rsidRPr="00E82666">
        <w:rPr>
          <w:sz w:val="28"/>
          <w:szCs w:val="28"/>
        </w:rPr>
        <w:t xml:space="preserve">Балейского муниципального округа Забайкальского края, </w:t>
      </w:r>
      <w:r w:rsidRPr="00E82666">
        <w:rPr>
          <w:sz w:val="28"/>
          <w:szCs w:val="28"/>
        </w:rPr>
        <w:t xml:space="preserve"> согласно приложени</w:t>
      </w:r>
      <w:r w:rsidR="00E82666" w:rsidRPr="00E82666">
        <w:rPr>
          <w:sz w:val="28"/>
          <w:szCs w:val="28"/>
        </w:rPr>
        <w:t>я</w:t>
      </w:r>
      <w:r w:rsidRPr="00E82666">
        <w:rPr>
          <w:sz w:val="28"/>
          <w:szCs w:val="28"/>
        </w:rPr>
        <w:t>.</w:t>
      </w:r>
    </w:p>
    <w:p w:rsidR="00E82666" w:rsidRDefault="00E82666" w:rsidP="00E82666">
      <w:pPr>
        <w:spacing w:line="216" w:lineRule="atLeast"/>
        <w:ind w:right="-2" w:firstLine="708"/>
        <w:jc w:val="both"/>
        <w:rPr>
          <w:color w:val="000000"/>
          <w:sz w:val="28"/>
          <w:szCs w:val="28"/>
        </w:rPr>
      </w:pPr>
      <w:r>
        <w:rPr>
          <w:sz w:val="27"/>
          <w:szCs w:val="27"/>
        </w:rPr>
        <w:t>2.</w:t>
      </w:r>
      <w:r w:rsidRPr="00E82666">
        <w:rPr>
          <w:color w:val="000000"/>
          <w:sz w:val="28"/>
          <w:szCs w:val="28"/>
        </w:rPr>
        <w:t xml:space="preserve"> </w:t>
      </w:r>
      <w:r w:rsidRPr="002564E0">
        <w:rPr>
          <w:color w:val="000000"/>
          <w:sz w:val="28"/>
          <w:szCs w:val="28"/>
        </w:rPr>
        <w:t>Признать утратившими силу следующ</w:t>
      </w:r>
      <w:r>
        <w:rPr>
          <w:color w:val="000000"/>
          <w:sz w:val="28"/>
          <w:szCs w:val="28"/>
        </w:rPr>
        <w:t>и</w:t>
      </w:r>
      <w:r w:rsidRPr="002564E0">
        <w:rPr>
          <w:color w:val="000000"/>
          <w:sz w:val="28"/>
          <w:szCs w:val="28"/>
        </w:rPr>
        <w:t>е постановлени</w:t>
      </w:r>
      <w:r>
        <w:rPr>
          <w:color w:val="000000"/>
          <w:sz w:val="28"/>
          <w:szCs w:val="28"/>
        </w:rPr>
        <w:t>я:</w:t>
      </w:r>
    </w:p>
    <w:p w:rsidR="00E82666" w:rsidRDefault="00E82666" w:rsidP="00E82666">
      <w:pPr>
        <w:spacing w:line="216" w:lineRule="atLeast"/>
        <w:ind w:right="-2" w:firstLine="708"/>
        <w:jc w:val="both"/>
        <w:rPr>
          <w:color w:val="000000"/>
          <w:sz w:val="28"/>
          <w:szCs w:val="28"/>
        </w:rPr>
      </w:pPr>
      <w:r>
        <w:rPr>
          <w:color w:val="000000"/>
          <w:sz w:val="28"/>
          <w:szCs w:val="28"/>
        </w:rPr>
        <w:t>- Постановление администрации муниципального района «Балейский район» от 16.06.2014г № 811 «Об утверждении Порядка предоставления в аренду муниципального имущества, находящегося в собственности муниципального района «Балейский район»;</w:t>
      </w:r>
    </w:p>
    <w:p w:rsidR="00E82666" w:rsidRDefault="00E82666" w:rsidP="00E82666">
      <w:pPr>
        <w:spacing w:line="216" w:lineRule="atLeast"/>
        <w:ind w:right="-2" w:firstLine="708"/>
        <w:jc w:val="both"/>
        <w:rPr>
          <w:color w:val="000000"/>
          <w:sz w:val="28"/>
          <w:szCs w:val="28"/>
        </w:rPr>
      </w:pPr>
      <w:r>
        <w:rPr>
          <w:color w:val="000000"/>
          <w:sz w:val="28"/>
          <w:szCs w:val="28"/>
        </w:rPr>
        <w:t>-</w:t>
      </w:r>
      <w:r w:rsidRPr="00E82666">
        <w:rPr>
          <w:color w:val="000000"/>
          <w:sz w:val="28"/>
          <w:szCs w:val="28"/>
        </w:rPr>
        <w:t xml:space="preserve"> </w:t>
      </w:r>
      <w:r>
        <w:rPr>
          <w:color w:val="000000"/>
          <w:sz w:val="28"/>
          <w:szCs w:val="28"/>
        </w:rPr>
        <w:t xml:space="preserve">Постановление администрации муниципального района «Балейский район» от 26.10.2023г № 698 «О внесении изменений в Порядок предоставления в аренду муниципального имущества, находящегося в собственности муниципального района «Балейский район», утвержденного </w:t>
      </w:r>
      <w:r>
        <w:rPr>
          <w:color w:val="000000"/>
          <w:sz w:val="28"/>
          <w:szCs w:val="28"/>
        </w:rPr>
        <w:lastRenderedPageBreak/>
        <w:t>постановлением администрации МР «Балейский район»</w:t>
      </w:r>
      <w:r w:rsidR="00CC5920">
        <w:rPr>
          <w:color w:val="000000"/>
          <w:sz w:val="28"/>
          <w:szCs w:val="28"/>
        </w:rPr>
        <w:t xml:space="preserve"> от 16.06.2014г №811»</w:t>
      </w:r>
      <w:r>
        <w:rPr>
          <w:color w:val="000000"/>
          <w:sz w:val="28"/>
          <w:szCs w:val="28"/>
        </w:rPr>
        <w:t>;</w:t>
      </w:r>
    </w:p>
    <w:p w:rsidR="00E82666" w:rsidRDefault="00CC5920" w:rsidP="00CC5920">
      <w:pPr>
        <w:spacing w:line="216" w:lineRule="atLeast"/>
        <w:ind w:right="-2" w:firstLine="708"/>
        <w:jc w:val="both"/>
        <w:rPr>
          <w:color w:val="000000"/>
          <w:sz w:val="28"/>
          <w:szCs w:val="28"/>
        </w:rPr>
      </w:pPr>
      <w:r>
        <w:rPr>
          <w:color w:val="000000"/>
          <w:sz w:val="28"/>
          <w:szCs w:val="28"/>
        </w:rPr>
        <w:t>- Постановление администрации муниципального района «Балейский район» от 13.09.2011г № 1135 «Об утверждении Порядка сдачи муниципального имущества,  находящегося в собственности муниципального района «Балейский район», в субаренду».</w:t>
      </w:r>
    </w:p>
    <w:p w:rsidR="00CC5920" w:rsidRPr="00ED2F8D" w:rsidRDefault="00CC5920" w:rsidP="00CC5920">
      <w:pPr>
        <w:ind w:firstLine="709"/>
        <w:jc w:val="both"/>
        <w:outlineLvl w:val="0"/>
        <w:rPr>
          <w:sz w:val="28"/>
          <w:szCs w:val="28"/>
        </w:rPr>
      </w:pPr>
      <w:r>
        <w:rPr>
          <w:sz w:val="28"/>
          <w:szCs w:val="28"/>
        </w:rPr>
        <w:t>3</w:t>
      </w:r>
      <w:r w:rsidRPr="00ED2F8D">
        <w:rPr>
          <w:sz w:val="28"/>
          <w:szCs w:val="28"/>
        </w:rPr>
        <w:t>. Настоящее постановление вступает в силу на следующий день после дня его официального опубликования.</w:t>
      </w:r>
    </w:p>
    <w:p w:rsidR="00CC5920" w:rsidRPr="006A4CFF" w:rsidRDefault="00CC5920" w:rsidP="00CC5920">
      <w:pPr>
        <w:ind w:firstLine="708"/>
        <w:jc w:val="both"/>
        <w:rPr>
          <w:sz w:val="28"/>
          <w:szCs w:val="28"/>
        </w:rPr>
      </w:pPr>
      <w:r>
        <w:rPr>
          <w:sz w:val="28"/>
          <w:szCs w:val="28"/>
        </w:rPr>
        <w:t>4</w:t>
      </w:r>
      <w:r w:rsidRPr="00ED2F8D">
        <w:rPr>
          <w:sz w:val="28"/>
          <w:szCs w:val="28"/>
        </w:rPr>
        <w:t>. Настоящее постановление опубли</w:t>
      </w:r>
      <w:r>
        <w:rPr>
          <w:sz w:val="28"/>
          <w:szCs w:val="28"/>
        </w:rPr>
        <w:t>ковать в сетевом издании «Балейское обозрение» (</w:t>
      </w:r>
      <w:hyperlink r:id="rId7" w:history="1">
        <w:r w:rsidRPr="004C4447">
          <w:rPr>
            <w:rStyle w:val="ab"/>
            <w:sz w:val="28"/>
            <w:szCs w:val="28"/>
          </w:rPr>
          <w:t>https://бал-ейская-новь.рф</w:t>
        </w:r>
      </w:hyperlink>
      <w:r>
        <w:rPr>
          <w:sz w:val="28"/>
          <w:szCs w:val="28"/>
        </w:rPr>
        <w:t xml:space="preserve">) и на официальном сайте Балейского муниципального округа Забайкальского края </w:t>
      </w:r>
      <w:hyperlink r:id="rId8" w:history="1">
        <w:r w:rsidRPr="006A4CFF">
          <w:rPr>
            <w:rStyle w:val="ab"/>
            <w:sz w:val="28"/>
            <w:szCs w:val="28"/>
            <w:lang w:val="en-US"/>
          </w:rPr>
          <w:t>https</w:t>
        </w:r>
        <w:r w:rsidRPr="006A4CFF">
          <w:rPr>
            <w:rStyle w:val="ab"/>
            <w:sz w:val="28"/>
            <w:szCs w:val="28"/>
          </w:rPr>
          <w:t>://</w:t>
        </w:r>
        <w:r w:rsidRPr="006A4CFF">
          <w:rPr>
            <w:rStyle w:val="ab"/>
            <w:sz w:val="28"/>
            <w:szCs w:val="28"/>
            <w:lang w:val="en-US"/>
          </w:rPr>
          <w:t>baleysk</w:t>
        </w:r>
        <w:r w:rsidRPr="006A4CFF">
          <w:rPr>
            <w:rStyle w:val="ab"/>
            <w:sz w:val="28"/>
            <w:szCs w:val="28"/>
          </w:rPr>
          <w:t>.75.</w:t>
        </w:r>
        <w:r w:rsidRPr="006A4CFF">
          <w:rPr>
            <w:rStyle w:val="ab"/>
            <w:sz w:val="28"/>
            <w:szCs w:val="28"/>
            <w:lang w:val="en-US"/>
          </w:rPr>
          <w:t>ru</w:t>
        </w:r>
        <w:r w:rsidRPr="006A4CFF">
          <w:rPr>
            <w:rStyle w:val="ab"/>
            <w:sz w:val="28"/>
            <w:szCs w:val="28"/>
          </w:rPr>
          <w:t>/</w:t>
        </w:r>
      </w:hyperlink>
    </w:p>
    <w:p w:rsidR="00CC5920" w:rsidRPr="00F76918" w:rsidRDefault="00CC5920" w:rsidP="00CC5920">
      <w:pPr>
        <w:ind w:firstLine="709"/>
        <w:jc w:val="both"/>
        <w:rPr>
          <w:sz w:val="28"/>
          <w:szCs w:val="28"/>
        </w:rPr>
      </w:pPr>
      <w:r>
        <w:rPr>
          <w:sz w:val="28"/>
          <w:szCs w:val="28"/>
        </w:rPr>
        <w:t>5</w:t>
      </w:r>
      <w:r w:rsidRPr="00F76918">
        <w:rPr>
          <w:sz w:val="28"/>
          <w:szCs w:val="28"/>
        </w:rPr>
        <w:t>. Контроль за исполнением данного постановления  оставляю за собой.</w:t>
      </w:r>
    </w:p>
    <w:p w:rsidR="00CC5920" w:rsidRPr="002564E0" w:rsidRDefault="00CC5920" w:rsidP="00CC5920">
      <w:pPr>
        <w:spacing w:line="216" w:lineRule="atLeast"/>
        <w:ind w:right="-2" w:firstLine="708"/>
        <w:jc w:val="both"/>
        <w:rPr>
          <w:color w:val="000000"/>
          <w:sz w:val="28"/>
          <w:szCs w:val="28"/>
        </w:rPr>
      </w:pPr>
    </w:p>
    <w:p w:rsidR="00E82666" w:rsidRDefault="00E82666" w:rsidP="00BF1562">
      <w:pPr>
        <w:ind w:firstLine="708"/>
        <w:jc w:val="both"/>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Pr="005939FC" w:rsidRDefault="00CC5920" w:rsidP="00CC5920">
      <w:pPr>
        <w:rPr>
          <w:sz w:val="28"/>
          <w:szCs w:val="28"/>
        </w:rPr>
      </w:pPr>
      <w:r w:rsidRPr="005939FC">
        <w:rPr>
          <w:sz w:val="28"/>
          <w:szCs w:val="28"/>
        </w:rPr>
        <w:t>Глава Балейского</w:t>
      </w:r>
    </w:p>
    <w:p w:rsidR="00CC5920" w:rsidRPr="005939FC" w:rsidRDefault="00CC5920" w:rsidP="00CC5920">
      <w:pPr>
        <w:rPr>
          <w:sz w:val="28"/>
          <w:szCs w:val="28"/>
        </w:rPr>
      </w:pPr>
      <w:r w:rsidRPr="005939FC">
        <w:rPr>
          <w:sz w:val="28"/>
          <w:szCs w:val="28"/>
        </w:rPr>
        <w:t>муниципального округа</w:t>
      </w:r>
    </w:p>
    <w:p w:rsidR="00CC5920" w:rsidRDefault="00CC5920" w:rsidP="00CC5920">
      <w:pPr>
        <w:tabs>
          <w:tab w:val="left" w:pos="5970"/>
        </w:tabs>
        <w:rPr>
          <w:sz w:val="28"/>
          <w:szCs w:val="28"/>
        </w:rPr>
      </w:pPr>
      <w:r w:rsidRPr="005939FC">
        <w:rPr>
          <w:sz w:val="28"/>
          <w:szCs w:val="28"/>
        </w:rPr>
        <w:t>Забайкальского края</w:t>
      </w:r>
      <w:r w:rsidRPr="005939FC">
        <w:rPr>
          <w:sz w:val="28"/>
          <w:szCs w:val="28"/>
        </w:rPr>
        <w:tab/>
      </w:r>
      <w:r>
        <w:rPr>
          <w:sz w:val="28"/>
          <w:szCs w:val="28"/>
        </w:rPr>
        <w:t xml:space="preserve">             </w:t>
      </w:r>
      <w:r w:rsidRPr="005939FC">
        <w:rPr>
          <w:sz w:val="28"/>
          <w:szCs w:val="28"/>
        </w:rPr>
        <w:t xml:space="preserve">  Е.В.Ушаков</w:t>
      </w: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8"/>
          <w:szCs w:val="28"/>
        </w:rPr>
      </w:pPr>
    </w:p>
    <w:p w:rsidR="00CC5920" w:rsidRDefault="00CC5920" w:rsidP="00CC5920">
      <w:pPr>
        <w:tabs>
          <w:tab w:val="left" w:pos="5970"/>
        </w:tabs>
        <w:rPr>
          <w:sz w:val="20"/>
          <w:szCs w:val="20"/>
        </w:rPr>
      </w:pPr>
      <w:r>
        <w:rPr>
          <w:sz w:val="20"/>
          <w:szCs w:val="20"/>
        </w:rPr>
        <w:t>Исп.Наглий Н.А</w:t>
      </w:r>
    </w:p>
    <w:p w:rsidR="00CC5920" w:rsidRPr="006A4CFF" w:rsidRDefault="00CC5920" w:rsidP="00CC5920">
      <w:pPr>
        <w:tabs>
          <w:tab w:val="left" w:pos="5970"/>
        </w:tabs>
        <w:rPr>
          <w:sz w:val="20"/>
          <w:szCs w:val="20"/>
        </w:rPr>
      </w:pPr>
      <w:r>
        <w:rPr>
          <w:sz w:val="20"/>
          <w:szCs w:val="20"/>
        </w:rPr>
        <w:t>5-15-27</w:t>
      </w: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BF1562">
      <w:pPr>
        <w:tabs>
          <w:tab w:val="left" w:pos="7590"/>
        </w:tabs>
        <w:jc w:val="right"/>
        <w:rPr>
          <w:sz w:val="27"/>
          <w:szCs w:val="27"/>
        </w:rPr>
      </w:pPr>
    </w:p>
    <w:p w:rsidR="00CC5920" w:rsidRDefault="00CC5920" w:rsidP="00CC5920"/>
    <w:p w:rsidR="00CC5920" w:rsidRPr="006A4CFF" w:rsidRDefault="00CC5920" w:rsidP="00CC5920">
      <w:pPr>
        <w:spacing w:line="249" w:lineRule="auto"/>
        <w:jc w:val="right"/>
      </w:pPr>
      <w:r>
        <w:t>Приложе</w:t>
      </w:r>
      <w:r w:rsidRPr="006A4CFF">
        <w:t>ние</w:t>
      </w:r>
    </w:p>
    <w:p w:rsidR="00CC5920" w:rsidRPr="006A4CFF" w:rsidRDefault="00CC5920" w:rsidP="00CC5920">
      <w:pPr>
        <w:spacing w:line="249" w:lineRule="auto"/>
        <w:jc w:val="right"/>
      </w:pPr>
      <w:r w:rsidRPr="006A4CFF">
        <w:t>к постановлению администрации</w:t>
      </w:r>
    </w:p>
    <w:p w:rsidR="00CC5920" w:rsidRPr="006A4CFF" w:rsidRDefault="00CC5920" w:rsidP="00CC5920">
      <w:pPr>
        <w:spacing w:line="249" w:lineRule="auto"/>
        <w:jc w:val="right"/>
      </w:pPr>
      <w:r w:rsidRPr="006A4CFF">
        <w:t>Балейского муниципального округа</w:t>
      </w:r>
    </w:p>
    <w:p w:rsidR="00CC5920" w:rsidRDefault="00CC5920" w:rsidP="00CC5920">
      <w:pPr>
        <w:spacing w:line="249" w:lineRule="auto"/>
        <w:jc w:val="right"/>
      </w:pPr>
      <w:r w:rsidRPr="006A4CFF">
        <w:t>Забайкальского края</w:t>
      </w:r>
    </w:p>
    <w:p w:rsidR="00CC5920" w:rsidRDefault="002F0A5B" w:rsidP="002F0A5B">
      <w:pPr>
        <w:tabs>
          <w:tab w:val="left" w:pos="7590"/>
        </w:tabs>
        <w:jc w:val="right"/>
        <w:rPr>
          <w:sz w:val="27"/>
          <w:szCs w:val="27"/>
        </w:rPr>
      </w:pPr>
      <w:r>
        <w:t>от «</w:t>
      </w:r>
      <w:r w:rsidR="00ED14D5">
        <w:t>07</w:t>
      </w:r>
      <w:r>
        <w:t>»</w:t>
      </w:r>
      <w:r w:rsidR="00ED14D5">
        <w:t xml:space="preserve"> июля </w:t>
      </w:r>
      <w:r>
        <w:t>2025г №</w:t>
      </w:r>
      <w:r w:rsidR="00ED14D5">
        <w:t xml:space="preserve"> 1109</w:t>
      </w:r>
    </w:p>
    <w:p w:rsidR="00CC5920" w:rsidRDefault="00CC5920" w:rsidP="002F0A5B">
      <w:pPr>
        <w:tabs>
          <w:tab w:val="left" w:pos="7590"/>
        </w:tabs>
        <w:rPr>
          <w:sz w:val="27"/>
          <w:szCs w:val="27"/>
        </w:rPr>
      </w:pPr>
    </w:p>
    <w:p w:rsidR="00CC5920" w:rsidRDefault="00CC5920" w:rsidP="00BF1562">
      <w:pPr>
        <w:tabs>
          <w:tab w:val="left" w:pos="7590"/>
        </w:tabs>
        <w:jc w:val="right"/>
        <w:rPr>
          <w:sz w:val="27"/>
          <w:szCs w:val="27"/>
        </w:rPr>
      </w:pPr>
    </w:p>
    <w:p w:rsidR="002F2F4A" w:rsidRDefault="002F2F4A" w:rsidP="002F2F4A">
      <w:pPr>
        <w:tabs>
          <w:tab w:val="left" w:pos="7590"/>
        </w:tabs>
        <w:jc w:val="right"/>
        <w:rPr>
          <w:sz w:val="27"/>
          <w:szCs w:val="27"/>
        </w:rPr>
      </w:pPr>
    </w:p>
    <w:p w:rsidR="002F0A5B" w:rsidRPr="002F0A5B" w:rsidRDefault="00D93673" w:rsidP="00672F40">
      <w:pPr>
        <w:tabs>
          <w:tab w:val="left" w:pos="7590"/>
        </w:tabs>
        <w:jc w:val="center"/>
        <w:rPr>
          <w:b/>
          <w:sz w:val="28"/>
          <w:szCs w:val="28"/>
        </w:rPr>
      </w:pPr>
      <w:r w:rsidRPr="002F0A5B">
        <w:rPr>
          <w:b/>
          <w:sz w:val="28"/>
          <w:szCs w:val="28"/>
        </w:rPr>
        <w:t xml:space="preserve">Положение </w:t>
      </w:r>
    </w:p>
    <w:p w:rsidR="004B15FB" w:rsidRPr="002F0A5B" w:rsidRDefault="00D93673" w:rsidP="002F2F4A">
      <w:pPr>
        <w:tabs>
          <w:tab w:val="left" w:pos="7590"/>
        </w:tabs>
        <w:jc w:val="center"/>
        <w:rPr>
          <w:b/>
          <w:sz w:val="28"/>
          <w:szCs w:val="28"/>
        </w:rPr>
      </w:pPr>
      <w:r w:rsidRPr="002F0A5B">
        <w:rPr>
          <w:b/>
          <w:sz w:val="28"/>
          <w:szCs w:val="28"/>
        </w:rPr>
        <w:t xml:space="preserve">о </w:t>
      </w:r>
      <w:r w:rsidR="00B75791" w:rsidRPr="002F0A5B">
        <w:rPr>
          <w:b/>
          <w:sz w:val="28"/>
          <w:szCs w:val="28"/>
        </w:rPr>
        <w:t>порядке предоставления в аренду</w:t>
      </w:r>
      <w:r w:rsidR="002F0A5B" w:rsidRPr="002F0A5B">
        <w:rPr>
          <w:b/>
          <w:sz w:val="28"/>
          <w:szCs w:val="28"/>
        </w:rPr>
        <w:t>, субаренду</w:t>
      </w:r>
      <w:r w:rsidR="00B75791" w:rsidRPr="002F0A5B">
        <w:rPr>
          <w:b/>
          <w:sz w:val="28"/>
          <w:szCs w:val="28"/>
        </w:rPr>
        <w:t xml:space="preserve"> и безвозмездное пользование муниципального имущества </w:t>
      </w:r>
      <w:r w:rsidR="002F0A5B" w:rsidRPr="002F0A5B">
        <w:rPr>
          <w:b/>
          <w:sz w:val="28"/>
          <w:szCs w:val="28"/>
        </w:rPr>
        <w:t>Балейского муниципального округа Забайкальского края</w:t>
      </w:r>
    </w:p>
    <w:p w:rsidR="002F0A5B" w:rsidRDefault="002F0A5B" w:rsidP="00F21046">
      <w:pPr>
        <w:tabs>
          <w:tab w:val="left" w:pos="7590"/>
        </w:tabs>
        <w:jc w:val="center"/>
        <w:rPr>
          <w:sz w:val="27"/>
          <w:szCs w:val="27"/>
        </w:rPr>
      </w:pPr>
    </w:p>
    <w:p w:rsidR="00896D68" w:rsidRPr="008E59E9" w:rsidRDefault="00C22586" w:rsidP="00F21046">
      <w:pPr>
        <w:tabs>
          <w:tab w:val="left" w:pos="7590"/>
        </w:tabs>
        <w:jc w:val="center"/>
        <w:rPr>
          <w:b/>
          <w:sz w:val="28"/>
          <w:szCs w:val="28"/>
        </w:rPr>
      </w:pPr>
      <w:r w:rsidRPr="008E59E9">
        <w:rPr>
          <w:b/>
          <w:sz w:val="28"/>
          <w:szCs w:val="28"/>
          <w:lang w:val="en-US"/>
        </w:rPr>
        <w:t>I</w:t>
      </w:r>
      <w:r w:rsidR="00F21046" w:rsidRPr="008E59E9">
        <w:rPr>
          <w:b/>
          <w:sz w:val="28"/>
          <w:szCs w:val="28"/>
        </w:rPr>
        <w:t>. Общие положения</w:t>
      </w:r>
    </w:p>
    <w:p w:rsidR="00F21046" w:rsidRPr="002F0A5B" w:rsidRDefault="00F21046" w:rsidP="00F21046">
      <w:pPr>
        <w:tabs>
          <w:tab w:val="left" w:pos="7590"/>
        </w:tabs>
        <w:ind w:right="-284"/>
        <w:jc w:val="center"/>
        <w:rPr>
          <w:sz w:val="28"/>
          <w:szCs w:val="28"/>
        </w:rPr>
      </w:pPr>
    </w:p>
    <w:p w:rsidR="00F21046" w:rsidRPr="002F0A5B" w:rsidRDefault="00F21046" w:rsidP="0088574F">
      <w:pPr>
        <w:tabs>
          <w:tab w:val="left" w:pos="7590"/>
        </w:tabs>
        <w:ind w:right="-284" w:firstLine="709"/>
        <w:jc w:val="both"/>
        <w:rPr>
          <w:sz w:val="28"/>
          <w:szCs w:val="28"/>
          <w:shd w:val="clear" w:color="auto" w:fill="F9F9F9"/>
        </w:rPr>
      </w:pPr>
      <w:r w:rsidRPr="002F0A5B">
        <w:rPr>
          <w:sz w:val="28"/>
          <w:szCs w:val="28"/>
        </w:rPr>
        <w:t xml:space="preserve">1. Настоящее </w:t>
      </w:r>
      <w:r w:rsidR="00D93673" w:rsidRPr="002F0A5B">
        <w:rPr>
          <w:sz w:val="28"/>
          <w:szCs w:val="28"/>
        </w:rPr>
        <w:t>Положение</w:t>
      </w:r>
      <w:r w:rsidR="0083719B" w:rsidRPr="002F0A5B">
        <w:rPr>
          <w:sz w:val="28"/>
          <w:szCs w:val="28"/>
        </w:rPr>
        <w:t xml:space="preserve"> разработано </w:t>
      </w:r>
      <w:r w:rsidRPr="002F0A5B">
        <w:rPr>
          <w:sz w:val="28"/>
          <w:szCs w:val="28"/>
        </w:rPr>
        <w:t xml:space="preserve">в соответствии с </w:t>
      </w:r>
      <w:r w:rsidR="00430C1F" w:rsidRPr="002F0A5B">
        <w:rPr>
          <w:sz w:val="28"/>
          <w:szCs w:val="28"/>
        </w:rPr>
        <w:t xml:space="preserve">Конституцией Российской Федерации, </w:t>
      </w:r>
      <w:r w:rsidRPr="002F0A5B">
        <w:rPr>
          <w:sz w:val="28"/>
          <w:szCs w:val="28"/>
        </w:rPr>
        <w:t>Гражданским кодексом Российской Федерации,</w:t>
      </w:r>
      <w:r w:rsidR="002F0A5B" w:rsidRPr="002F0A5B">
        <w:rPr>
          <w:sz w:val="28"/>
          <w:szCs w:val="28"/>
        </w:rPr>
        <w:t xml:space="preserve"> </w:t>
      </w:r>
      <w:r w:rsidRPr="002F0A5B">
        <w:rPr>
          <w:sz w:val="28"/>
          <w:szCs w:val="28"/>
          <w:shd w:val="clear" w:color="auto" w:fill="FFFFFF" w:themeFill="background1"/>
        </w:rPr>
        <w:t>Федеральн</w:t>
      </w:r>
      <w:r w:rsidR="003F2F2F" w:rsidRPr="002F0A5B">
        <w:rPr>
          <w:sz w:val="28"/>
          <w:szCs w:val="28"/>
          <w:shd w:val="clear" w:color="auto" w:fill="FFFFFF" w:themeFill="background1"/>
        </w:rPr>
        <w:t>ым</w:t>
      </w:r>
      <w:r w:rsidR="0013630E" w:rsidRPr="002F0A5B">
        <w:rPr>
          <w:sz w:val="28"/>
          <w:szCs w:val="28"/>
          <w:shd w:val="clear" w:color="auto" w:fill="FFFFFF" w:themeFill="background1"/>
        </w:rPr>
        <w:t>и</w:t>
      </w:r>
      <w:r w:rsidRPr="002F0A5B">
        <w:rPr>
          <w:sz w:val="28"/>
          <w:szCs w:val="28"/>
          <w:shd w:val="clear" w:color="auto" w:fill="FFFFFF" w:themeFill="background1"/>
        </w:rPr>
        <w:t xml:space="preserve"> закон</w:t>
      </w:r>
      <w:r w:rsidR="0013630E" w:rsidRPr="002F0A5B">
        <w:rPr>
          <w:sz w:val="28"/>
          <w:szCs w:val="28"/>
          <w:shd w:val="clear" w:color="auto" w:fill="FFFFFF" w:themeFill="background1"/>
        </w:rPr>
        <w:t>ами</w:t>
      </w:r>
      <w:r w:rsidRPr="002F0A5B">
        <w:rPr>
          <w:sz w:val="28"/>
          <w:szCs w:val="28"/>
          <w:shd w:val="clear" w:color="auto" w:fill="FFFFFF" w:themeFill="background1"/>
        </w:rPr>
        <w:t xml:space="preserve"> от 06</w:t>
      </w:r>
      <w:r w:rsidR="00430C1F" w:rsidRPr="002F0A5B">
        <w:rPr>
          <w:sz w:val="28"/>
          <w:szCs w:val="28"/>
          <w:shd w:val="clear" w:color="auto" w:fill="FFFFFF" w:themeFill="background1"/>
        </w:rPr>
        <w:t xml:space="preserve"> октября </w:t>
      </w:r>
      <w:r w:rsidRPr="002F0A5B">
        <w:rPr>
          <w:sz w:val="28"/>
          <w:szCs w:val="28"/>
          <w:shd w:val="clear" w:color="auto" w:fill="FFFFFF" w:themeFill="background1"/>
        </w:rPr>
        <w:t xml:space="preserve">2003 </w:t>
      </w:r>
      <w:r w:rsidR="00430C1F" w:rsidRPr="002F0A5B">
        <w:rPr>
          <w:sz w:val="28"/>
          <w:szCs w:val="28"/>
          <w:shd w:val="clear" w:color="auto" w:fill="FFFFFF" w:themeFill="background1"/>
        </w:rPr>
        <w:t xml:space="preserve">года </w:t>
      </w:r>
      <w:r w:rsidRPr="002F0A5B">
        <w:rPr>
          <w:sz w:val="28"/>
          <w:szCs w:val="28"/>
          <w:shd w:val="clear" w:color="auto" w:fill="FFFFFF" w:themeFill="background1"/>
        </w:rPr>
        <w:t xml:space="preserve">№ 131-ФЗ «Об общих принципах организации местного самоуправления в Российской Федерации», </w:t>
      </w:r>
      <w:r w:rsidR="008A3BB4" w:rsidRPr="002F0A5B">
        <w:rPr>
          <w:sz w:val="28"/>
          <w:szCs w:val="28"/>
          <w:shd w:val="clear" w:color="auto" w:fill="FFFFFF" w:themeFill="background1"/>
        </w:rPr>
        <w:t xml:space="preserve">от </w:t>
      </w:r>
      <w:r w:rsidR="00242EC8" w:rsidRPr="002F0A5B">
        <w:rPr>
          <w:sz w:val="28"/>
          <w:szCs w:val="28"/>
          <w:shd w:val="clear" w:color="auto" w:fill="FFFFFF" w:themeFill="background1"/>
        </w:rPr>
        <w:t xml:space="preserve"> </w:t>
      </w:r>
      <w:r w:rsidR="00A01E0C">
        <w:rPr>
          <w:sz w:val="28"/>
          <w:szCs w:val="28"/>
          <w:shd w:val="clear" w:color="auto" w:fill="FFFFFF" w:themeFill="background1"/>
        </w:rPr>
        <w:t>2</w:t>
      </w:r>
      <w:r w:rsidR="00242EC8" w:rsidRPr="002F0A5B">
        <w:rPr>
          <w:sz w:val="28"/>
          <w:szCs w:val="28"/>
          <w:shd w:val="clear" w:color="auto" w:fill="FFFFFF" w:themeFill="background1"/>
        </w:rPr>
        <w:t>6 июля</w:t>
      </w:r>
      <w:r w:rsidR="0083719B" w:rsidRPr="002F0A5B">
        <w:rPr>
          <w:sz w:val="28"/>
          <w:szCs w:val="28"/>
          <w:shd w:val="clear" w:color="auto" w:fill="FFFFFF" w:themeFill="background1"/>
        </w:rPr>
        <w:t xml:space="preserve">2006 </w:t>
      </w:r>
      <w:r w:rsidR="008A3BB4" w:rsidRPr="002F0A5B">
        <w:rPr>
          <w:sz w:val="28"/>
          <w:szCs w:val="28"/>
          <w:shd w:val="clear" w:color="auto" w:fill="FFFFFF" w:themeFill="background1"/>
        </w:rPr>
        <w:t xml:space="preserve">года </w:t>
      </w:r>
      <w:r w:rsidR="0083719B" w:rsidRPr="002F0A5B">
        <w:rPr>
          <w:sz w:val="28"/>
          <w:szCs w:val="28"/>
          <w:shd w:val="clear" w:color="auto" w:fill="FFFFFF" w:themeFill="background1"/>
        </w:rPr>
        <w:t xml:space="preserve">№ 135-ФЗ «О защите конкуренции», </w:t>
      </w:r>
      <w:r w:rsidR="0083719B" w:rsidRPr="00A01E0C">
        <w:rPr>
          <w:sz w:val="28"/>
          <w:szCs w:val="28"/>
          <w:shd w:val="clear" w:color="auto" w:fill="FFFFFF" w:themeFill="background1"/>
        </w:rPr>
        <w:t>от 24</w:t>
      </w:r>
      <w:r w:rsidR="008A3BB4" w:rsidRPr="00A01E0C">
        <w:rPr>
          <w:sz w:val="28"/>
          <w:szCs w:val="28"/>
          <w:shd w:val="clear" w:color="auto" w:fill="FFFFFF" w:themeFill="background1"/>
        </w:rPr>
        <w:t xml:space="preserve"> июля </w:t>
      </w:r>
      <w:r w:rsidR="0083719B" w:rsidRPr="00A01E0C">
        <w:rPr>
          <w:sz w:val="28"/>
          <w:szCs w:val="28"/>
          <w:shd w:val="clear" w:color="auto" w:fill="FFFFFF" w:themeFill="background1"/>
        </w:rPr>
        <w:t xml:space="preserve">2007 </w:t>
      </w:r>
      <w:r w:rsidR="008A3BB4" w:rsidRPr="00A01E0C">
        <w:rPr>
          <w:sz w:val="28"/>
          <w:szCs w:val="28"/>
          <w:shd w:val="clear" w:color="auto" w:fill="FFFFFF" w:themeFill="background1"/>
        </w:rPr>
        <w:t xml:space="preserve">года </w:t>
      </w:r>
      <w:r w:rsidR="00242EC8" w:rsidRPr="00A01E0C">
        <w:rPr>
          <w:sz w:val="28"/>
          <w:szCs w:val="28"/>
          <w:shd w:val="clear" w:color="auto" w:fill="FFFFFF" w:themeFill="background1"/>
        </w:rPr>
        <w:t xml:space="preserve">        № 209-ФЗ</w:t>
      </w:r>
      <w:r w:rsidR="0083719B" w:rsidRPr="00A01E0C">
        <w:rPr>
          <w:sz w:val="28"/>
          <w:szCs w:val="28"/>
          <w:shd w:val="clear" w:color="auto" w:fill="FFFFFF" w:themeFill="background1"/>
        </w:rPr>
        <w:t>«О развитии малого и среднего предпринимательства в Российской Федерации»</w:t>
      </w:r>
      <w:r w:rsidR="0083719B" w:rsidRPr="002F0A5B">
        <w:rPr>
          <w:sz w:val="28"/>
          <w:szCs w:val="28"/>
          <w:shd w:val="clear" w:color="auto" w:fill="FFFFFF" w:themeFill="background1"/>
        </w:rPr>
        <w:t xml:space="preserve">, </w:t>
      </w:r>
      <w:r w:rsidR="0013630E" w:rsidRPr="002F0A5B">
        <w:rPr>
          <w:sz w:val="28"/>
          <w:szCs w:val="28"/>
          <w:shd w:val="clear" w:color="auto" w:fill="FFFFFF" w:themeFill="background1"/>
        </w:rPr>
        <w:t>от</w:t>
      </w:r>
      <w:r w:rsidR="002F0A5B" w:rsidRPr="002F0A5B">
        <w:rPr>
          <w:sz w:val="28"/>
          <w:szCs w:val="28"/>
          <w:shd w:val="clear" w:color="auto" w:fill="FFFFFF" w:themeFill="background1"/>
        </w:rPr>
        <w:t xml:space="preserve"> </w:t>
      </w:r>
      <w:r w:rsidR="0083719B" w:rsidRPr="002F0A5B">
        <w:rPr>
          <w:sz w:val="28"/>
          <w:szCs w:val="28"/>
          <w:shd w:val="clear" w:color="auto" w:fill="FFFFFF" w:themeFill="background1"/>
        </w:rPr>
        <w:t>29</w:t>
      </w:r>
      <w:r w:rsidR="008A3BB4" w:rsidRPr="002F0A5B">
        <w:rPr>
          <w:sz w:val="28"/>
          <w:szCs w:val="28"/>
          <w:shd w:val="clear" w:color="auto" w:fill="FFFFFF" w:themeFill="background1"/>
        </w:rPr>
        <w:t xml:space="preserve"> июля </w:t>
      </w:r>
      <w:r w:rsidR="0083719B" w:rsidRPr="002F0A5B">
        <w:rPr>
          <w:sz w:val="28"/>
          <w:szCs w:val="28"/>
          <w:shd w:val="clear" w:color="auto" w:fill="FFFFFF" w:themeFill="background1"/>
        </w:rPr>
        <w:t xml:space="preserve">1998 </w:t>
      </w:r>
      <w:r w:rsidR="008A3BB4" w:rsidRPr="002F0A5B">
        <w:rPr>
          <w:sz w:val="28"/>
          <w:szCs w:val="28"/>
          <w:shd w:val="clear" w:color="auto" w:fill="FFFFFF" w:themeFill="background1"/>
        </w:rPr>
        <w:t xml:space="preserve">года </w:t>
      </w:r>
      <w:r w:rsidR="0013630E" w:rsidRPr="002F0A5B">
        <w:rPr>
          <w:sz w:val="28"/>
          <w:szCs w:val="28"/>
          <w:shd w:val="clear" w:color="auto" w:fill="FFFFFF" w:themeFill="background1"/>
        </w:rPr>
        <w:t>№ 135-ФЗ</w:t>
      </w:r>
      <w:r w:rsidR="0083719B" w:rsidRPr="002F0A5B">
        <w:rPr>
          <w:sz w:val="28"/>
          <w:szCs w:val="28"/>
          <w:shd w:val="clear" w:color="auto" w:fill="FFFFFF" w:themeFill="background1"/>
        </w:rPr>
        <w:t xml:space="preserve">«Об оценочной деятельности в Российской Федерации», Приказом Федеральной антимонопольной службы Российской Федерации от </w:t>
      </w:r>
      <w:r w:rsidR="008A3BB4" w:rsidRPr="002F0A5B">
        <w:rPr>
          <w:sz w:val="28"/>
          <w:szCs w:val="28"/>
          <w:shd w:val="clear" w:color="auto" w:fill="FFFFFF" w:themeFill="background1"/>
        </w:rPr>
        <w:t>21.03.2023 № 147/23</w:t>
      </w:r>
      <w:r w:rsidR="0083719B" w:rsidRPr="002F0A5B">
        <w:rPr>
          <w:sz w:val="28"/>
          <w:szCs w:val="28"/>
          <w:shd w:val="clear" w:color="auto" w:fill="FFFFFF" w:themeFill="background1"/>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7C42EB" w:rsidRPr="002F0A5B">
        <w:rPr>
          <w:sz w:val="28"/>
          <w:szCs w:val="28"/>
          <w:shd w:val="clear" w:color="auto" w:fill="FFFFFF" w:themeFill="background1"/>
        </w:rPr>
        <w:t xml:space="preserve">Уставом </w:t>
      </w:r>
      <w:r w:rsidR="002F0A5B" w:rsidRPr="002F0A5B">
        <w:rPr>
          <w:sz w:val="28"/>
          <w:szCs w:val="28"/>
          <w:shd w:val="clear" w:color="auto" w:fill="FFFFFF" w:themeFill="background1"/>
        </w:rPr>
        <w:t>Балейского муниципального округа Забайкальского края</w:t>
      </w:r>
      <w:r w:rsidR="00430C1F" w:rsidRPr="002F0A5B">
        <w:rPr>
          <w:sz w:val="28"/>
          <w:szCs w:val="28"/>
          <w:shd w:val="clear" w:color="auto" w:fill="FFFFFF" w:themeFill="background1"/>
        </w:rPr>
        <w:t>.</w:t>
      </w:r>
    </w:p>
    <w:p w:rsidR="002F0A5B" w:rsidRDefault="000C3A96" w:rsidP="001D500C">
      <w:pPr>
        <w:shd w:val="clear" w:color="auto" w:fill="FFFFFF" w:themeFill="background1"/>
        <w:tabs>
          <w:tab w:val="left" w:pos="7590"/>
        </w:tabs>
        <w:ind w:right="-284" w:firstLine="709"/>
        <w:jc w:val="both"/>
        <w:rPr>
          <w:sz w:val="28"/>
          <w:szCs w:val="28"/>
        </w:rPr>
      </w:pPr>
      <w:r w:rsidRPr="002F0A5B">
        <w:rPr>
          <w:sz w:val="28"/>
          <w:szCs w:val="28"/>
          <w:shd w:val="clear" w:color="auto" w:fill="FFFFFF" w:themeFill="background1"/>
        </w:rPr>
        <w:t xml:space="preserve">2. </w:t>
      </w:r>
      <w:r w:rsidR="007818D3" w:rsidRPr="002F0A5B">
        <w:rPr>
          <w:sz w:val="28"/>
          <w:szCs w:val="28"/>
          <w:shd w:val="clear" w:color="auto" w:fill="FFFFFF" w:themeFill="background1"/>
        </w:rPr>
        <w:t>Настоящее Положение определяет порядок предоставления в аренду, субаренду и безвозмездное пользование имущества</w:t>
      </w:r>
      <w:r w:rsidR="007C42EB" w:rsidRPr="002F0A5B">
        <w:rPr>
          <w:sz w:val="28"/>
          <w:szCs w:val="28"/>
          <w:shd w:val="clear" w:color="auto" w:fill="FFFFFF" w:themeFill="background1"/>
        </w:rPr>
        <w:t xml:space="preserve">, </w:t>
      </w:r>
      <w:r w:rsidR="002F0A5B" w:rsidRPr="002F0A5B">
        <w:rPr>
          <w:sz w:val="28"/>
          <w:szCs w:val="28"/>
        </w:rPr>
        <w:t>находящегося в муниципальной собственности Балейского муниципального округа Забайкальского края (далее по тексту – муниципальное имущество).</w:t>
      </w:r>
    </w:p>
    <w:p w:rsidR="00AF12F9" w:rsidRPr="00AF12F9" w:rsidRDefault="00AF12F9" w:rsidP="00AF12F9">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3.</w:t>
      </w:r>
      <w:r w:rsidRPr="004A1B9E">
        <w:rPr>
          <w:rFonts w:ascii="Times New Roman" w:hAnsi="Times New Roman" w:cs="Times New Roman"/>
          <w:sz w:val="28"/>
          <w:szCs w:val="28"/>
        </w:rPr>
        <w:t>Действие настоящего Положения не распространяет</w:t>
      </w:r>
      <w:r>
        <w:rPr>
          <w:rFonts w:ascii="Times New Roman" w:hAnsi="Times New Roman" w:cs="Times New Roman"/>
          <w:sz w:val="28"/>
          <w:szCs w:val="28"/>
        </w:rPr>
        <w:t>ся</w:t>
      </w:r>
      <w:r w:rsidRPr="004A1B9E">
        <w:rPr>
          <w:rFonts w:ascii="Times New Roman" w:hAnsi="Times New Roman" w:cs="Times New Roman"/>
          <w:sz w:val="28"/>
          <w:szCs w:val="28"/>
        </w:rPr>
        <w:t xml:space="preserve"> на отношения, связанные с передачей в аренду земельных участков, водных и иных природных ресурсов, </w:t>
      </w:r>
      <w:r>
        <w:rPr>
          <w:rFonts w:ascii="Times New Roman" w:hAnsi="Times New Roman" w:cs="Times New Roman"/>
          <w:sz w:val="28"/>
          <w:szCs w:val="28"/>
        </w:rPr>
        <w:t>жилых помещений</w:t>
      </w:r>
      <w:r w:rsidRPr="004A1B9E">
        <w:rPr>
          <w:rFonts w:ascii="Times New Roman" w:hAnsi="Times New Roman" w:cs="Times New Roman"/>
          <w:sz w:val="28"/>
          <w:szCs w:val="28"/>
        </w:rPr>
        <w:t>.</w:t>
      </w:r>
    </w:p>
    <w:p w:rsidR="008C040A" w:rsidRPr="002F0A5B" w:rsidRDefault="008C040A" w:rsidP="001D500C">
      <w:pPr>
        <w:shd w:val="clear" w:color="auto" w:fill="FFFFFF" w:themeFill="background1"/>
        <w:tabs>
          <w:tab w:val="left" w:pos="7590"/>
        </w:tabs>
        <w:ind w:right="-284" w:firstLine="709"/>
        <w:jc w:val="both"/>
        <w:rPr>
          <w:sz w:val="28"/>
          <w:szCs w:val="28"/>
          <w:shd w:val="clear" w:color="auto" w:fill="FFFFFF" w:themeFill="background1"/>
        </w:rPr>
      </w:pPr>
      <w:r w:rsidRPr="002F0A5B">
        <w:rPr>
          <w:sz w:val="28"/>
          <w:szCs w:val="28"/>
          <w:shd w:val="clear" w:color="auto" w:fill="FFFFFF" w:themeFill="background1"/>
        </w:rPr>
        <w:t>4. В аренду</w:t>
      </w:r>
      <w:r w:rsidR="002F0A5B" w:rsidRPr="002F0A5B">
        <w:rPr>
          <w:sz w:val="28"/>
          <w:szCs w:val="28"/>
          <w:shd w:val="clear" w:color="auto" w:fill="FFFFFF" w:themeFill="background1"/>
        </w:rPr>
        <w:t xml:space="preserve">, субаренду </w:t>
      </w:r>
      <w:r w:rsidRPr="002F0A5B">
        <w:rPr>
          <w:sz w:val="28"/>
          <w:szCs w:val="28"/>
          <w:shd w:val="clear" w:color="auto" w:fill="FFFFFF" w:themeFill="background1"/>
        </w:rPr>
        <w:t xml:space="preserve"> </w:t>
      </w:r>
      <w:r w:rsidR="00B23846" w:rsidRPr="002F0A5B">
        <w:rPr>
          <w:sz w:val="28"/>
          <w:szCs w:val="28"/>
          <w:shd w:val="clear" w:color="auto" w:fill="FFFFFF" w:themeFill="background1"/>
        </w:rPr>
        <w:t xml:space="preserve">и безвозмездное пользование </w:t>
      </w:r>
      <w:r w:rsidRPr="002F0A5B">
        <w:rPr>
          <w:sz w:val="28"/>
          <w:szCs w:val="28"/>
          <w:shd w:val="clear" w:color="auto" w:fill="FFFFFF" w:themeFill="background1"/>
        </w:rPr>
        <w:t xml:space="preserve">могут быть переданы имущественные комплексы, здания, </w:t>
      </w:r>
      <w:r w:rsidR="00B81B5A" w:rsidRPr="002F0A5B">
        <w:rPr>
          <w:sz w:val="28"/>
          <w:szCs w:val="28"/>
          <w:shd w:val="clear" w:color="auto" w:fill="FFFFFF" w:themeFill="background1"/>
        </w:rPr>
        <w:t>помещения, сооружения, оборудование, транспортные средства и иное движимое имущество, передача в аренду</w:t>
      </w:r>
      <w:r w:rsidR="00057077" w:rsidRPr="002F0A5B">
        <w:rPr>
          <w:sz w:val="28"/>
          <w:szCs w:val="28"/>
          <w:shd w:val="clear" w:color="auto" w:fill="FFFFFF" w:themeFill="background1"/>
        </w:rPr>
        <w:t>, субаренду</w:t>
      </w:r>
      <w:r w:rsidR="002F0A5B" w:rsidRPr="002F0A5B">
        <w:rPr>
          <w:sz w:val="28"/>
          <w:szCs w:val="28"/>
          <w:shd w:val="clear" w:color="auto" w:fill="FFFFFF" w:themeFill="background1"/>
        </w:rPr>
        <w:t xml:space="preserve"> </w:t>
      </w:r>
      <w:r w:rsidR="00057077" w:rsidRPr="002F0A5B">
        <w:rPr>
          <w:sz w:val="28"/>
          <w:szCs w:val="28"/>
          <w:shd w:val="clear" w:color="auto" w:fill="FFFFFF" w:themeFill="background1"/>
        </w:rPr>
        <w:t xml:space="preserve">и безвозмездное пользование </w:t>
      </w:r>
      <w:r w:rsidR="00B81B5A" w:rsidRPr="002F0A5B">
        <w:rPr>
          <w:sz w:val="28"/>
          <w:szCs w:val="28"/>
          <w:shd w:val="clear" w:color="auto" w:fill="FFFFFF" w:themeFill="background1"/>
        </w:rPr>
        <w:t>которого не противоречит законодательству Российской Федерации.</w:t>
      </w:r>
    </w:p>
    <w:p w:rsidR="00B23846" w:rsidRPr="002F0A5B" w:rsidRDefault="00B23846" w:rsidP="001D500C">
      <w:pPr>
        <w:shd w:val="clear" w:color="auto" w:fill="FFFFFF" w:themeFill="background1"/>
        <w:tabs>
          <w:tab w:val="left" w:pos="7590"/>
        </w:tabs>
        <w:ind w:right="-284" w:firstLine="709"/>
        <w:jc w:val="both"/>
        <w:rPr>
          <w:sz w:val="28"/>
          <w:szCs w:val="28"/>
          <w:shd w:val="clear" w:color="auto" w:fill="FFFFFF" w:themeFill="background1"/>
        </w:rPr>
      </w:pPr>
    </w:p>
    <w:p w:rsidR="00B23846" w:rsidRPr="008E59E9" w:rsidRDefault="00B23846" w:rsidP="00B23846">
      <w:pPr>
        <w:shd w:val="clear" w:color="auto" w:fill="FFFFFF" w:themeFill="background1"/>
        <w:tabs>
          <w:tab w:val="left" w:pos="7590"/>
        </w:tabs>
        <w:ind w:right="-284" w:firstLine="709"/>
        <w:jc w:val="center"/>
        <w:rPr>
          <w:b/>
          <w:sz w:val="28"/>
          <w:szCs w:val="28"/>
          <w:shd w:val="clear" w:color="auto" w:fill="FFFFFF" w:themeFill="background1"/>
        </w:rPr>
      </w:pPr>
      <w:r w:rsidRPr="008E59E9">
        <w:rPr>
          <w:b/>
          <w:sz w:val="28"/>
          <w:szCs w:val="28"/>
          <w:shd w:val="clear" w:color="auto" w:fill="FFFFFF" w:themeFill="background1"/>
          <w:lang w:val="en-US"/>
        </w:rPr>
        <w:lastRenderedPageBreak/>
        <w:t>II</w:t>
      </w:r>
      <w:r w:rsidRPr="008E59E9">
        <w:rPr>
          <w:b/>
          <w:sz w:val="28"/>
          <w:szCs w:val="28"/>
          <w:shd w:val="clear" w:color="auto" w:fill="FFFFFF" w:themeFill="background1"/>
        </w:rPr>
        <w:t>. Порядок передачи муниципального имущества в аренду</w:t>
      </w:r>
    </w:p>
    <w:p w:rsidR="00B23846" w:rsidRPr="00B23846" w:rsidRDefault="00B23846" w:rsidP="00B23846">
      <w:pPr>
        <w:shd w:val="clear" w:color="auto" w:fill="FFFFFF" w:themeFill="background1"/>
        <w:tabs>
          <w:tab w:val="left" w:pos="7590"/>
        </w:tabs>
        <w:ind w:right="-284" w:firstLine="709"/>
        <w:jc w:val="center"/>
        <w:rPr>
          <w:sz w:val="27"/>
          <w:szCs w:val="27"/>
          <w:shd w:val="clear" w:color="auto" w:fill="FFFFFF" w:themeFill="background1"/>
        </w:rPr>
      </w:pPr>
    </w:p>
    <w:p w:rsidR="00CC4214" w:rsidRPr="008E59E9" w:rsidRDefault="00B81B5A" w:rsidP="00130F59">
      <w:pPr>
        <w:shd w:val="clear" w:color="auto" w:fill="FFFFFF" w:themeFill="background1"/>
        <w:tabs>
          <w:tab w:val="left" w:pos="7590"/>
        </w:tabs>
        <w:ind w:right="-284" w:firstLine="709"/>
        <w:jc w:val="both"/>
        <w:rPr>
          <w:sz w:val="28"/>
          <w:szCs w:val="28"/>
          <w:shd w:val="clear" w:color="auto" w:fill="FFFFFF" w:themeFill="background1"/>
        </w:rPr>
      </w:pPr>
      <w:r w:rsidRPr="008E59E9">
        <w:rPr>
          <w:sz w:val="28"/>
          <w:szCs w:val="28"/>
          <w:shd w:val="clear" w:color="auto" w:fill="FFFFFF" w:themeFill="background1"/>
        </w:rPr>
        <w:t>5</w:t>
      </w:r>
      <w:r w:rsidR="00CC4214" w:rsidRPr="008E59E9">
        <w:rPr>
          <w:sz w:val="28"/>
          <w:szCs w:val="28"/>
          <w:shd w:val="clear" w:color="auto" w:fill="FFFFFF" w:themeFill="background1"/>
        </w:rPr>
        <w:t xml:space="preserve">. </w:t>
      </w:r>
      <w:r w:rsidR="001D500C" w:rsidRPr="008E59E9">
        <w:rPr>
          <w:sz w:val="28"/>
          <w:szCs w:val="28"/>
          <w:shd w:val="clear" w:color="auto" w:fill="FFFFFF" w:themeFill="background1"/>
        </w:rPr>
        <w:t xml:space="preserve">Арендодателем муниципального имущества, составляющего казну </w:t>
      </w:r>
      <w:r w:rsidR="008E59E9" w:rsidRPr="008E59E9">
        <w:rPr>
          <w:sz w:val="28"/>
          <w:szCs w:val="28"/>
          <w:shd w:val="clear" w:color="auto" w:fill="FFFFFF" w:themeFill="background1"/>
        </w:rPr>
        <w:t>Балейского муниципального округа Забайкальского края</w:t>
      </w:r>
      <w:r w:rsidR="001D500C" w:rsidRPr="008E59E9">
        <w:rPr>
          <w:sz w:val="28"/>
          <w:szCs w:val="28"/>
          <w:shd w:val="clear" w:color="auto" w:fill="FFFFFF" w:themeFill="background1"/>
        </w:rPr>
        <w:t xml:space="preserve"> (далее – имущество казны)</w:t>
      </w:r>
      <w:r w:rsidR="00277357" w:rsidRPr="008E59E9">
        <w:rPr>
          <w:sz w:val="28"/>
          <w:szCs w:val="28"/>
          <w:shd w:val="clear" w:color="auto" w:fill="FFFFFF" w:themeFill="background1"/>
        </w:rPr>
        <w:t xml:space="preserve"> является администрация </w:t>
      </w:r>
      <w:r w:rsidR="008E59E9" w:rsidRPr="008E59E9">
        <w:rPr>
          <w:sz w:val="28"/>
          <w:szCs w:val="28"/>
          <w:shd w:val="clear" w:color="auto" w:fill="FFFFFF" w:themeFill="background1"/>
        </w:rPr>
        <w:t xml:space="preserve">Балейского муниципального округа Забайкальского края </w:t>
      </w:r>
      <w:r w:rsidR="00277357" w:rsidRPr="008E59E9">
        <w:rPr>
          <w:sz w:val="28"/>
          <w:szCs w:val="28"/>
          <w:shd w:val="clear" w:color="auto" w:fill="FFFFFF" w:themeFill="background1"/>
        </w:rPr>
        <w:t xml:space="preserve"> (далее – </w:t>
      </w:r>
      <w:r w:rsidR="008E59E9" w:rsidRPr="008E59E9">
        <w:rPr>
          <w:sz w:val="28"/>
          <w:szCs w:val="28"/>
          <w:shd w:val="clear" w:color="auto" w:fill="FFFFFF" w:themeFill="background1"/>
        </w:rPr>
        <w:t>Администрация</w:t>
      </w:r>
      <w:r w:rsidR="00277357" w:rsidRPr="008E59E9">
        <w:rPr>
          <w:sz w:val="28"/>
          <w:szCs w:val="28"/>
          <w:shd w:val="clear" w:color="auto" w:fill="FFFFFF" w:themeFill="background1"/>
        </w:rPr>
        <w:t>).</w:t>
      </w:r>
    </w:p>
    <w:p w:rsidR="00C16BAB" w:rsidRPr="008E59E9" w:rsidRDefault="00B81B5A" w:rsidP="008C040A">
      <w:pPr>
        <w:shd w:val="clear" w:color="auto" w:fill="FFFFFF" w:themeFill="background1"/>
        <w:tabs>
          <w:tab w:val="left" w:pos="7590"/>
        </w:tabs>
        <w:ind w:right="-284" w:firstLine="709"/>
        <w:jc w:val="both"/>
        <w:rPr>
          <w:sz w:val="28"/>
          <w:szCs w:val="28"/>
          <w:shd w:val="clear" w:color="auto" w:fill="FFFFFF" w:themeFill="background1"/>
        </w:rPr>
      </w:pPr>
      <w:r w:rsidRPr="008E59E9">
        <w:rPr>
          <w:sz w:val="28"/>
          <w:szCs w:val="28"/>
          <w:shd w:val="clear" w:color="auto" w:fill="FFFFFF" w:themeFill="background1"/>
        </w:rPr>
        <w:t>6</w:t>
      </w:r>
      <w:r w:rsidR="00277357" w:rsidRPr="008E59E9">
        <w:rPr>
          <w:sz w:val="28"/>
          <w:szCs w:val="28"/>
          <w:shd w:val="clear" w:color="auto" w:fill="FFFFFF" w:themeFill="background1"/>
        </w:rPr>
        <w:t xml:space="preserve">. </w:t>
      </w:r>
      <w:r w:rsidR="0011227B" w:rsidRPr="008E59E9">
        <w:rPr>
          <w:sz w:val="28"/>
          <w:szCs w:val="28"/>
          <w:shd w:val="clear" w:color="auto" w:fill="FFFFFF" w:themeFill="background1"/>
        </w:rPr>
        <w:t>Арендод</w:t>
      </w:r>
      <w:r w:rsidR="008C040A" w:rsidRPr="008E59E9">
        <w:rPr>
          <w:sz w:val="28"/>
          <w:szCs w:val="28"/>
          <w:shd w:val="clear" w:color="auto" w:fill="FFFFFF" w:themeFill="background1"/>
        </w:rPr>
        <w:t xml:space="preserve">ателем муниципального имущества, находящегося в оперативном управлении муниципальных учреждений </w:t>
      </w:r>
      <w:r w:rsidR="008E59E9" w:rsidRPr="008E59E9">
        <w:rPr>
          <w:sz w:val="28"/>
          <w:szCs w:val="28"/>
          <w:shd w:val="clear" w:color="auto" w:fill="FFFFFF" w:themeFill="background1"/>
        </w:rPr>
        <w:t>Балейского муниципального</w:t>
      </w:r>
      <w:r w:rsidR="008C040A" w:rsidRPr="008E59E9">
        <w:rPr>
          <w:sz w:val="28"/>
          <w:szCs w:val="28"/>
          <w:shd w:val="clear" w:color="auto" w:fill="FFFFFF" w:themeFill="background1"/>
        </w:rPr>
        <w:t xml:space="preserve"> округа</w:t>
      </w:r>
      <w:r w:rsidR="008E59E9" w:rsidRPr="008E59E9">
        <w:rPr>
          <w:sz w:val="28"/>
          <w:szCs w:val="28"/>
          <w:shd w:val="clear" w:color="auto" w:fill="FFFFFF" w:themeFill="background1"/>
        </w:rPr>
        <w:t xml:space="preserve"> Забайкальского края</w:t>
      </w:r>
      <w:r w:rsidR="008C040A" w:rsidRPr="008E59E9">
        <w:rPr>
          <w:sz w:val="28"/>
          <w:szCs w:val="28"/>
          <w:shd w:val="clear" w:color="auto" w:fill="FFFFFF" w:themeFill="background1"/>
        </w:rPr>
        <w:t xml:space="preserve"> или хозяйственном ведении муниципальных предприят</w:t>
      </w:r>
      <w:r w:rsidR="004142C6" w:rsidRPr="008E59E9">
        <w:rPr>
          <w:sz w:val="28"/>
          <w:szCs w:val="28"/>
          <w:shd w:val="clear" w:color="auto" w:fill="FFFFFF" w:themeFill="background1"/>
        </w:rPr>
        <w:t xml:space="preserve">ий </w:t>
      </w:r>
      <w:r w:rsidR="008E59E9" w:rsidRPr="008E59E9">
        <w:rPr>
          <w:sz w:val="28"/>
          <w:szCs w:val="28"/>
          <w:shd w:val="clear" w:color="auto" w:fill="FFFFFF" w:themeFill="background1"/>
        </w:rPr>
        <w:t xml:space="preserve">Балейского муниципального округа Забайкальского края </w:t>
      </w:r>
      <w:r w:rsidR="008C040A" w:rsidRPr="008E59E9">
        <w:rPr>
          <w:sz w:val="28"/>
          <w:szCs w:val="28"/>
          <w:shd w:val="clear" w:color="auto" w:fill="FFFFFF" w:themeFill="background1"/>
        </w:rPr>
        <w:t>является соответствующее учреждение или предприятие.</w:t>
      </w:r>
    </w:p>
    <w:p w:rsidR="00B81B5A" w:rsidRPr="008E59E9" w:rsidRDefault="00B81B5A" w:rsidP="008C040A">
      <w:pPr>
        <w:shd w:val="clear" w:color="auto" w:fill="FFFFFF" w:themeFill="background1"/>
        <w:tabs>
          <w:tab w:val="left" w:pos="7590"/>
        </w:tabs>
        <w:ind w:right="-284" w:firstLine="709"/>
        <w:jc w:val="both"/>
        <w:rPr>
          <w:sz w:val="28"/>
          <w:szCs w:val="28"/>
          <w:shd w:val="clear" w:color="auto" w:fill="FFFFFF" w:themeFill="background1"/>
        </w:rPr>
      </w:pPr>
      <w:r w:rsidRPr="008E59E9">
        <w:rPr>
          <w:sz w:val="28"/>
          <w:szCs w:val="28"/>
          <w:shd w:val="clear" w:color="auto" w:fill="FFFFFF" w:themeFill="background1"/>
        </w:rPr>
        <w:t>7</w:t>
      </w:r>
      <w:r w:rsidR="008C040A" w:rsidRPr="008E59E9">
        <w:rPr>
          <w:sz w:val="28"/>
          <w:szCs w:val="28"/>
          <w:shd w:val="clear" w:color="auto" w:fill="FFFFFF" w:themeFill="background1"/>
        </w:rPr>
        <w:t xml:space="preserve">. Арендаторами </w:t>
      </w:r>
      <w:r w:rsidR="00AF12F9">
        <w:rPr>
          <w:sz w:val="28"/>
          <w:szCs w:val="28"/>
          <w:shd w:val="clear" w:color="auto" w:fill="FFFFFF" w:themeFill="background1"/>
        </w:rPr>
        <w:t xml:space="preserve">(субарендаторами) </w:t>
      </w:r>
      <w:r w:rsidR="008C040A" w:rsidRPr="008E59E9">
        <w:rPr>
          <w:sz w:val="28"/>
          <w:szCs w:val="28"/>
          <w:shd w:val="clear" w:color="auto" w:fill="FFFFFF" w:themeFill="background1"/>
        </w:rPr>
        <w:t xml:space="preserve">муниципального имущества могут быть юридические и физические лица, индивидуальные предприниматели, </w:t>
      </w:r>
      <w:r w:rsidR="00187952" w:rsidRPr="008E59E9">
        <w:rPr>
          <w:sz w:val="28"/>
          <w:szCs w:val="28"/>
          <w:shd w:val="clear" w:color="auto" w:fill="FFFFFF" w:themeFill="background1"/>
        </w:rPr>
        <w:t xml:space="preserve">а также физические лица, не являющиеся индивидуальными предпринимателями и применяющие налоговый режим «Налог на профессиональный доход», </w:t>
      </w:r>
      <w:r w:rsidR="008C040A" w:rsidRPr="008E59E9">
        <w:rPr>
          <w:sz w:val="28"/>
          <w:szCs w:val="28"/>
          <w:shd w:val="clear" w:color="auto" w:fill="FFFFFF" w:themeFill="background1"/>
        </w:rPr>
        <w:t>получившие право временного владения и пользования имуществом за плату в порядке, установленном настоящим Положением</w:t>
      </w:r>
      <w:r w:rsidR="00057077" w:rsidRPr="008E59E9">
        <w:rPr>
          <w:sz w:val="28"/>
          <w:szCs w:val="28"/>
          <w:shd w:val="clear" w:color="auto" w:fill="FFFFFF" w:themeFill="background1"/>
        </w:rPr>
        <w:t xml:space="preserve"> и действующим законодательством (далее – Арендатор)</w:t>
      </w:r>
      <w:r w:rsidR="008C040A" w:rsidRPr="008E59E9">
        <w:rPr>
          <w:sz w:val="28"/>
          <w:szCs w:val="28"/>
          <w:shd w:val="clear" w:color="auto" w:fill="FFFFFF" w:themeFill="background1"/>
        </w:rPr>
        <w:t xml:space="preserve">. </w:t>
      </w:r>
    </w:p>
    <w:p w:rsidR="008C040A" w:rsidRPr="008E59E9" w:rsidRDefault="00B81B5A" w:rsidP="008C040A">
      <w:pPr>
        <w:shd w:val="clear" w:color="auto" w:fill="FFFFFF" w:themeFill="background1"/>
        <w:tabs>
          <w:tab w:val="left" w:pos="7590"/>
        </w:tabs>
        <w:ind w:right="-284" w:firstLine="709"/>
        <w:jc w:val="both"/>
        <w:rPr>
          <w:sz w:val="28"/>
          <w:szCs w:val="28"/>
          <w:shd w:val="clear" w:color="auto" w:fill="FFFFFF" w:themeFill="background1"/>
        </w:rPr>
      </w:pPr>
      <w:r w:rsidRPr="008E59E9">
        <w:rPr>
          <w:sz w:val="28"/>
          <w:szCs w:val="28"/>
          <w:shd w:val="clear" w:color="auto" w:fill="FFFFFF" w:themeFill="background1"/>
        </w:rPr>
        <w:t>8. Правоотношения</w:t>
      </w:r>
      <w:r w:rsidR="00057077" w:rsidRPr="008E59E9">
        <w:rPr>
          <w:sz w:val="28"/>
          <w:szCs w:val="28"/>
          <w:shd w:val="clear" w:color="auto" w:fill="FFFFFF" w:themeFill="background1"/>
        </w:rPr>
        <w:t xml:space="preserve"> А</w:t>
      </w:r>
      <w:r w:rsidR="008C040A" w:rsidRPr="008E59E9">
        <w:rPr>
          <w:sz w:val="28"/>
          <w:szCs w:val="28"/>
          <w:shd w:val="clear" w:color="auto" w:fill="FFFFFF" w:themeFill="background1"/>
        </w:rPr>
        <w:t xml:space="preserve">рендодателя и </w:t>
      </w:r>
      <w:r w:rsidR="00057077" w:rsidRPr="008E59E9">
        <w:rPr>
          <w:sz w:val="28"/>
          <w:szCs w:val="28"/>
          <w:shd w:val="clear" w:color="auto" w:fill="FFFFFF" w:themeFill="background1"/>
        </w:rPr>
        <w:t>А</w:t>
      </w:r>
      <w:r w:rsidR="008C040A" w:rsidRPr="008E59E9">
        <w:rPr>
          <w:sz w:val="28"/>
          <w:szCs w:val="28"/>
          <w:shd w:val="clear" w:color="auto" w:fill="FFFFFF" w:themeFill="background1"/>
        </w:rPr>
        <w:t>рендатора определяются договором аренды</w:t>
      </w:r>
      <w:r w:rsidR="000B1AF8" w:rsidRPr="008E59E9">
        <w:rPr>
          <w:sz w:val="28"/>
          <w:szCs w:val="28"/>
          <w:shd w:val="clear" w:color="auto" w:fill="FFFFFF" w:themeFill="background1"/>
        </w:rPr>
        <w:t xml:space="preserve"> имущества</w:t>
      </w:r>
      <w:r w:rsidR="008C040A" w:rsidRPr="008E59E9">
        <w:rPr>
          <w:sz w:val="28"/>
          <w:szCs w:val="28"/>
          <w:shd w:val="clear" w:color="auto" w:fill="FFFFFF" w:themeFill="background1"/>
        </w:rPr>
        <w:t>.</w:t>
      </w:r>
    </w:p>
    <w:p w:rsidR="00B81B5A" w:rsidRPr="008E59E9" w:rsidRDefault="000A3870" w:rsidP="008C040A">
      <w:pPr>
        <w:shd w:val="clear" w:color="auto" w:fill="FFFFFF" w:themeFill="background1"/>
        <w:tabs>
          <w:tab w:val="left" w:pos="7590"/>
        </w:tabs>
        <w:ind w:right="-284" w:firstLine="709"/>
        <w:jc w:val="both"/>
        <w:rPr>
          <w:sz w:val="28"/>
          <w:szCs w:val="28"/>
        </w:rPr>
      </w:pPr>
      <w:r w:rsidRPr="008E59E9">
        <w:rPr>
          <w:sz w:val="28"/>
          <w:szCs w:val="28"/>
        </w:rPr>
        <w:t>9.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ст. 17.1 Федерального закона от 26 июля 2006 года № 135-ФЗ «О защите конкуренции».</w:t>
      </w:r>
    </w:p>
    <w:p w:rsidR="00372D2E" w:rsidRDefault="00372D2E" w:rsidP="008C040A">
      <w:pPr>
        <w:shd w:val="clear" w:color="auto" w:fill="FFFFFF" w:themeFill="background1"/>
        <w:tabs>
          <w:tab w:val="left" w:pos="7590"/>
        </w:tabs>
        <w:ind w:right="-284" w:firstLine="709"/>
        <w:jc w:val="both"/>
        <w:rPr>
          <w:sz w:val="27"/>
          <w:szCs w:val="27"/>
        </w:rPr>
      </w:pPr>
    </w:p>
    <w:p w:rsidR="00765476" w:rsidRPr="00AF12F9" w:rsidRDefault="002841E0" w:rsidP="00BE45AE">
      <w:pPr>
        <w:shd w:val="clear" w:color="auto" w:fill="FFFFFF" w:themeFill="background1"/>
        <w:tabs>
          <w:tab w:val="left" w:pos="7590"/>
        </w:tabs>
        <w:ind w:right="-284" w:firstLine="709"/>
        <w:jc w:val="center"/>
        <w:rPr>
          <w:b/>
          <w:sz w:val="28"/>
          <w:szCs w:val="28"/>
        </w:rPr>
      </w:pPr>
      <w:r w:rsidRPr="00AF12F9">
        <w:rPr>
          <w:b/>
          <w:sz w:val="28"/>
          <w:szCs w:val="28"/>
          <w:lang w:val="en-US"/>
        </w:rPr>
        <w:t>II</w:t>
      </w:r>
      <w:r w:rsidR="007B41FB" w:rsidRPr="00AF12F9">
        <w:rPr>
          <w:b/>
          <w:sz w:val="28"/>
          <w:szCs w:val="28"/>
          <w:lang w:val="en-US"/>
        </w:rPr>
        <w:t>I</w:t>
      </w:r>
      <w:r w:rsidRPr="00AF12F9">
        <w:rPr>
          <w:b/>
          <w:sz w:val="28"/>
          <w:szCs w:val="28"/>
        </w:rPr>
        <w:t>. Передача в аренду</w:t>
      </w:r>
      <w:r w:rsidR="002741C5">
        <w:rPr>
          <w:b/>
          <w:sz w:val="28"/>
          <w:szCs w:val="28"/>
        </w:rPr>
        <w:t xml:space="preserve"> (субаренду)</w:t>
      </w:r>
      <w:r w:rsidRPr="00AF12F9">
        <w:rPr>
          <w:b/>
          <w:sz w:val="28"/>
          <w:szCs w:val="28"/>
        </w:rPr>
        <w:t xml:space="preserve"> имущества казны</w:t>
      </w:r>
    </w:p>
    <w:p w:rsidR="002841E0" w:rsidRDefault="002841E0" w:rsidP="00BE45AE">
      <w:pPr>
        <w:shd w:val="clear" w:color="auto" w:fill="FFFFFF" w:themeFill="background1"/>
        <w:tabs>
          <w:tab w:val="left" w:pos="7590"/>
        </w:tabs>
        <w:ind w:right="-284" w:firstLine="709"/>
        <w:jc w:val="center"/>
        <w:rPr>
          <w:sz w:val="27"/>
          <w:szCs w:val="27"/>
        </w:rPr>
      </w:pPr>
    </w:p>
    <w:p w:rsidR="007B41FB" w:rsidRPr="00485435" w:rsidRDefault="007B41FB" w:rsidP="00D75028">
      <w:pPr>
        <w:shd w:val="clear" w:color="auto" w:fill="FFFFFF" w:themeFill="background1"/>
        <w:tabs>
          <w:tab w:val="left" w:pos="7590"/>
        </w:tabs>
        <w:ind w:right="-284" w:firstLine="709"/>
        <w:jc w:val="both"/>
        <w:rPr>
          <w:sz w:val="28"/>
          <w:szCs w:val="28"/>
        </w:rPr>
      </w:pPr>
      <w:r w:rsidRPr="00485435">
        <w:rPr>
          <w:sz w:val="28"/>
          <w:szCs w:val="28"/>
        </w:rPr>
        <w:t>10. Торги на право заключения договоров аренды муниципального имущества проводятся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Российской Федерации от 21.03.2023 № 147/23.</w:t>
      </w:r>
    </w:p>
    <w:p w:rsidR="00D75028" w:rsidRPr="00485435" w:rsidRDefault="008C6F23" w:rsidP="00D75028">
      <w:pPr>
        <w:shd w:val="clear" w:color="auto" w:fill="FFFFFF" w:themeFill="background1"/>
        <w:tabs>
          <w:tab w:val="left" w:pos="7590"/>
        </w:tabs>
        <w:ind w:right="-284" w:firstLine="709"/>
        <w:jc w:val="both"/>
        <w:rPr>
          <w:sz w:val="28"/>
          <w:szCs w:val="28"/>
        </w:rPr>
      </w:pPr>
      <w:r w:rsidRPr="00485435">
        <w:rPr>
          <w:sz w:val="28"/>
          <w:szCs w:val="28"/>
        </w:rPr>
        <w:t>11</w:t>
      </w:r>
      <w:r w:rsidR="002841E0" w:rsidRPr="00485435">
        <w:rPr>
          <w:sz w:val="28"/>
          <w:szCs w:val="28"/>
        </w:rPr>
        <w:t xml:space="preserve">. Передача в аренду имущества казны осуществляется путем проведения </w:t>
      </w:r>
      <w:r w:rsidR="00091991" w:rsidRPr="00485435">
        <w:rPr>
          <w:sz w:val="28"/>
          <w:szCs w:val="28"/>
        </w:rPr>
        <w:t xml:space="preserve">торгов в форме аукциона или конкурса </w:t>
      </w:r>
      <w:r w:rsidR="007045B8" w:rsidRPr="00485435">
        <w:rPr>
          <w:sz w:val="28"/>
          <w:szCs w:val="28"/>
        </w:rPr>
        <w:t xml:space="preserve">на право заключения договоров </w:t>
      </w:r>
      <w:r w:rsidR="002841E0" w:rsidRPr="00485435">
        <w:rPr>
          <w:sz w:val="28"/>
          <w:szCs w:val="28"/>
        </w:rPr>
        <w:t>аренды</w:t>
      </w:r>
      <w:r w:rsidR="009D04B2" w:rsidRPr="00485435">
        <w:rPr>
          <w:sz w:val="28"/>
          <w:szCs w:val="28"/>
        </w:rPr>
        <w:t xml:space="preserve">(далее – </w:t>
      </w:r>
      <w:r w:rsidR="00515945" w:rsidRPr="00485435">
        <w:rPr>
          <w:sz w:val="28"/>
          <w:szCs w:val="28"/>
        </w:rPr>
        <w:t>торги</w:t>
      </w:r>
      <w:r w:rsidR="009D04B2" w:rsidRPr="00485435">
        <w:rPr>
          <w:sz w:val="28"/>
          <w:szCs w:val="28"/>
        </w:rPr>
        <w:t xml:space="preserve">) </w:t>
      </w:r>
      <w:r w:rsidR="00091991" w:rsidRPr="00485435">
        <w:rPr>
          <w:sz w:val="28"/>
          <w:szCs w:val="28"/>
        </w:rPr>
        <w:t>в электронной форме</w:t>
      </w:r>
      <w:r w:rsidR="002841E0" w:rsidRPr="00485435">
        <w:rPr>
          <w:sz w:val="28"/>
          <w:szCs w:val="28"/>
        </w:rPr>
        <w:t>.</w:t>
      </w:r>
      <w:r w:rsidR="00D75028" w:rsidRPr="00485435">
        <w:rPr>
          <w:sz w:val="28"/>
          <w:szCs w:val="28"/>
        </w:rPr>
        <w:t xml:space="preserve"> Организатором торгов является </w:t>
      </w:r>
      <w:r w:rsidR="00485435" w:rsidRPr="00485435">
        <w:rPr>
          <w:sz w:val="28"/>
          <w:szCs w:val="28"/>
        </w:rPr>
        <w:t>Администрация</w:t>
      </w:r>
      <w:r w:rsidR="00D75028" w:rsidRPr="00485435">
        <w:rPr>
          <w:sz w:val="28"/>
          <w:szCs w:val="28"/>
        </w:rPr>
        <w:t xml:space="preserve">. </w:t>
      </w:r>
    </w:p>
    <w:p w:rsidR="007B41FB" w:rsidRPr="00485435" w:rsidRDefault="007B41FB" w:rsidP="00D75028">
      <w:pPr>
        <w:shd w:val="clear" w:color="auto" w:fill="FFFFFF" w:themeFill="background1"/>
        <w:tabs>
          <w:tab w:val="left" w:pos="7590"/>
        </w:tabs>
        <w:ind w:right="-284" w:firstLine="709"/>
        <w:jc w:val="both"/>
        <w:rPr>
          <w:sz w:val="28"/>
          <w:szCs w:val="28"/>
        </w:rPr>
      </w:pPr>
      <w:r w:rsidRPr="00485435">
        <w:rPr>
          <w:sz w:val="28"/>
          <w:szCs w:val="28"/>
        </w:rPr>
        <w:t>1</w:t>
      </w:r>
      <w:r w:rsidR="008C6F23" w:rsidRPr="00485435">
        <w:rPr>
          <w:sz w:val="28"/>
          <w:szCs w:val="28"/>
        </w:rPr>
        <w:t>2</w:t>
      </w:r>
      <w:r w:rsidRPr="00485435">
        <w:rPr>
          <w:sz w:val="28"/>
          <w:szCs w:val="28"/>
        </w:rPr>
        <w:t>. Заключение договоров аренды муниципального имущества путем пров</w:t>
      </w:r>
      <w:r w:rsidR="007045B8" w:rsidRPr="00485435">
        <w:rPr>
          <w:sz w:val="28"/>
          <w:szCs w:val="28"/>
        </w:rPr>
        <w:t xml:space="preserve">едения торгов в форме конкурса </w:t>
      </w:r>
      <w:r w:rsidRPr="00485435">
        <w:rPr>
          <w:sz w:val="28"/>
          <w:szCs w:val="28"/>
        </w:rPr>
        <w:t xml:space="preserve">возможно исключительно в отношении видов имущества, утвержденных ст. 17.1 Федерального закона от </w:t>
      </w:r>
      <w:r w:rsidR="00242EC8" w:rsidRPr="00485435">
        <w:rPr>
          <w:sz w:val="28"/>
          <w:szCs w:val="28"/>
        </w:rPr>
        <w:t>26 июля</w:t>
      </w:r>
      <w:r w:rsidRPr="00485435">
        <w:rPr>
          <w:sz w:val="28"/>
          <w:szCs w:val="28"/>
        </w:rPr>
        <w:t>2006 года № 135-ФЗ «О защите конкуренции», Федеральным</w:t>
      </w:r>
      <w:r w:rsidR="0013630E" w:rsidRPr="00485435">
        <w:rPr>
          <w:sz w:val="28"/>
          <w:szCs w:val="28"/>
        </w:rPr>
        <w:t>и</w:t>
      </w:r>
      <w:r w:rsidRPr="00485435">
        <w:rPr>
          <w:sz w:val="28"/>
          <w:szCs w:val="28"/>
        </w:rPr>
        <w:t xml:space="preserve"> закон</w:t>
      </w:r>
      <w:r w:rsidR="0013630E" w:rsidRPr="00485435">
        <w:rPr>
          <w:sz w:val="28"/>
          <w:szCs w:val="28"/>
        </w:rPr>
        <w:t>ами</w:t>
      </w:r>
      <w:r w:rsidR="00242EC8" w:rsidRPr="00485435">
        <w:rPr>
          <w:sz w:val="28"/>
          <w:szCs w:val="28"/>
        </w:rPr>
        <w:t xml:space="preserve"> от</w:t>
      </w:r>
      <w:r w:rsidRPr="00485435">
        <w:rPr>
          <w:sz w:val="28"/>
          <w:szCs w:val="28"/>
        </w:rPr>
        <w:t>27 июля 2010 года № 190-ФЗ «О теплосна</w:t>
      </w:r>
      <w:r w:rsidR="003F0FD3" w:rsidRPr="00485435">
        <w:rPr>
          <w:sz w:val="28"/>
          <w:szCs w:val="28"/>
        </w:rPr>
        <w:t xml:space="preserve">бжении», от 7 декабря 2011 года </w:t>
      </w:r>
      <w:r w:rsidR="0013630E" w:rsidRPr="00485435">
        <w:rPr>
          <w:sz w:val="28"/>
          <w:szCs w:val="28"/>
        </w:rPr>
        <w:t xml:space="preserve">№ 416-ФЗ </w:t>
      </w:r>
      <w:r w:rsidRPr="00485435">
        <w:rPr>
          <w:sz w:val="28"/>
          <w:szCs w:val="28"/>
        </w:rPr>
        <w:t>«О водоснабжении и водоотведении».</w:t>
      </w:r>
    </w:p>
    <w:p w:rsidR="002841E0" w:rsidRPr="00AC6B46" w:rsidRDefault="008A3BB4" w:rsidP="002841E0">
      <w:pPr>
        <w:shd w:val="clear" w:color="auto" w:fill="FFFFFF" w:themeFill="background1"/>
        <w:tabs>
          <w:tab w:val="left" w:pos="7590"/>
        </w:tabs>
        <w:ind w:right="-284" w:firstLine="709"/>
        <w:jc w:val="both"/>
        <w:rPr>
          <w:sz w:val="28"/>
          <w:szCs w:val="28"/>
        </w:rPr>
      </w:pPr>
      <w:r w:rsidRPr="00AC6B46">
        <w:rPr>
          <w:sz w:val="28"/>
          <w:szCs w:val="28"/>
        </w:rPr>
        <w:lastRenderedPageBreak/>
        <w:t>1</w:t>
      </w:r>
      <w:r w:rsidR="008C6F23" w:rsidRPr="00AC6B46">
        <w:rPr>
          <w:sz w:val="28"/>
          <w:szCs w:val="28"/>
        </w:rPr>
        <w:t>3</w:t>
      </w:r>
      <w:r w:rsidR="002841E0" w:rsidRPr="00AC6B46">
        <w:rPr>
          <w:sz w:val="28"/>
          <w:szCs w:val="28"/>
        </w:rPr>
        <w:t xml:space="preserve">. </w:t>
      </w:r>
      <w:r w:rsidR="000C44F0" w:rsidRPr="00AC6B46">
        <w:rPr>
          <w:sz w:val="28"/>
          <w:szCs w:val="28"/>
        </w:rPr>
        <w:t>Торги</w:t>
      </w:r>
      <w:r w:rsidR="00091991" w:rsidRPr="00AC6B46">
        <w:rPr>
          <w:sz w:val="28"/>
          <w:szCs w:val="28"/>
        </w:rPr>
        <w:t xml:space="preserve"> проводятся </w:t>
      </w:r>
      <w:r w:rsidR="00D75028" w:rsidRPr="00AC6B46">
        <w:rPr>
          <w:sz w:val="28"/>
          <w:szCs w:val="28"/>
        </w:rPr>
        <w:t>на электронной площадке. Оператором электронной площадки является Общество с ограниченной ответственностью «РТС-тендер»</w:t>
      </w:r>
      <w:r w:rsidR="007045B8" w:rsidRPr="00AC6B46">
        <w:rPr>
          <w:sz w:val="28"/>
          <w:szCs w:val="28"/>
        </w:rPr>
        <w:t>. Адрес электронной площадки</w:t>
      </w:r>
      <w:r w:rsidR="002741C5">
        <w:rPr>
          <w:sz w:val="28"/>
          <w:szCs w:val="28"/>
        </w:rPr>
        <w:t xml:space="preserve"> </w:t>
      </w:r>
      <w:r w:rsidR="00D75028" w:rsidRPr="00AC6B46">
        <w:rPr>
          <w:sz w:val="28"/>
          <w:szCs w:val="28"/>
        </w:rPr>
        <w:t>в сет</w:t>
      </w:r>
      <w:r w:rsidR="00515945" w:rsidRPr="00AC6B46">
        <w:rPr>
          <w:sz w:val="28"/>
          <w:szCs w:val="28"/>
        </w:rPr>
        <w:t>и «Интернет»: www.rts-tender.ru.</w:t>
      </w:r>
    </w:p>
    <w:p w:rsidR="00ED5602" w:rsidRPr="00AC6B46" w:rsidRDefault="0016688E" w:rsidP="0016688E">
      <w:pPr>
        <w:shd w:val="clear" w:color="auto" w:fill="FFFFFF" w:themeFill="background1"/>
        <w:tabs>
          <w:tab w:val="left" w:pos="7590"/>
        </w:tabs>
        <w:ind w:right="-284" w:firstLine="709"/>
        <w:jc w:val="both"/>
        <w:rPr>
          <w:sz w:val="28"/>
          <w:szCs w:val="28"/>
        </w:rPr>
      </w:pPr>
      <w:r w:rsidRPr="00AC6B46">
        <w:rPr>
          <w:sz w:val="28"/>
          <w:szCs w:val="28"/>
        </w:rPr>
        <w:t>1</w:t>
      </w:r>
      <w:r w:rsidR="008C6F23" w:rsidRPr="00AC6B46">
        <w:rPr>
          <w:sz w:val="28"/>
          <w:szCs w:val="28"/>
        </w:rPr>
        <w:t>4</w:t>
      </w:r>
      <w:r w:rsidRPr="00AC6B46">
        <w:rPr>
          <w:sz w:val="28"/>
          <w:szCs w:val="28"/>
        </w:rPr>
        <w:t xml:space="preserve">. </w:t>
      </w:r>
      <w:r w:rsidR="00ED5602" w:rsidRPr="00AC6B46">
        <w:rPr>
          <w:sz w:val="28"/>
          <w:szCs w:val="28"/>
        </w:rPr>
        <w:t>Извещение о проведении торгов на право заключения договора аренды и аукционная документация</w:t>
      </w:r>
      <w:r w:rsidR="00485435" w:rsidRPr="00AC6B46">
        <w:rPr>
          <w:sz w:val="28"/>
          <w:szCs w:val="28"/>
        </w:rPr>
        <w:t xml:space="preserve"> </w:t>
      </w:r>
      <w:r w:rsidR="00220699" w:rsidRPr="00AC6B46">
        <w:rPr>
          <w:sz w:val="28"/>
          <w:szCs w:val="28"/>
        </w:rPr>
        <w:t xml:space="preserve">формируются </w:t>
      </w:r>
      <w:r w:rsidR="00485435" w:rsidRPr="00AC6B46">
        <w:rPr>
          <w:sz w:val="28"/>
          <w:szCs w:val="28"/>
        </w:rPr>
        <w:t>Администрацией</w:t>
      </w:r>
      <w:r w:rsidR="00220699" w:rsidRPr="00AC6B46">
        <w:rPr>
          <w:sz w:val="28"/>
          <w:szCs w:val="28"/>
        </w:rPr>
        <w:t xml:space="preserve"> и </w:t>
      </w:r>
      <w:r w:rsidR="00ED5602" w:rsidRPr="00AC6B46">
        <w:rPr>
          <w:sz w:val="28"/>
          <w:szCs w:val="28"/>
        </w:rPr>
        <w:t xml:space="preserve">публикуются на официальных сайтах в сети «Интернет» www.torgi.gov.ru и </w:t>
      </w:r>
      <w:hyperlink r:id="rId9" w:history="1">
        <w:r w:rsidR="007F5A03" w:rsidRPr="00AC6B46">
          <w:rPr>
            <w:rStyle w:val="ab"/>
            <w:sz w:val="28"/>
            <w:szCs w:val="28"/>
          </w:rPr>
          <w:t>www.rts-tender.ru</w:t>
        </w:r>
      </w:hyperlink>
      <w:r w:rsidR="00ED5602" w:rsidRPr="00AC6B46">
        <w:rPr>
          <w:sz w:val="28"/>
          <w:szCs w:val="28"/>
        </w:rPr>
        <w:t>.</w:t>
      </w:r>
    </w:p>
    <w:p w:rsidR="000C44F0" w:rsidRPr="00AC6B46" w:rsidRDefault="000C44F0" w:rsidP="0016688E">
      <w:pPr>
        <w:shd w:val="clear" w:color="auto" w:fill="FFFFFF" w:themeFill="background1"/>
        <w:tabs>
          <w:tab w:val="left" w:pos="7590"/>
        </w:tabs>
        <w:ind w:right="-284" w:firstLine="709"/>
        <w:jc w:val="both"/>
        <w:rPr>
          <w:sz w:val="28"/>
          <w:szCs w:val="28"/>
        </w:rPr>
      </w:pPr>
      <w:r w:rsidRPr="00AC6B46">
        <w:rPr>
          <w:sz w:val="28"/>
          <w:szCs w:val="28"/>
        </w:rPr>
        <w:t>1</w:t>
      </w:r>
      <w:r w:rsidR="008C6F23" w:rsidRPr="00AC6B46">
        <w:rPr>
          <w:sz w:val="28"/>
          <w:szCs w:val="28"/>
        </w:rPr>
        <w:t>5</w:t>
      </w:r>
      <w:r w:rsidR="00DF1597" w:rsidRPr="00AC6B46">
        <w:rPr>
          <w:sz w:val="28"/>
          <w:szCs w:val="28"/>
        </w:rPr>
        <w:t>. Извещение о</w:t>
      </w:r>
      <w:r w:rsidRPr="00AC6B46">
        <w:rPr>
          <w:sz w:val="28"/>
          <w:szCs w:val="28"/>
        </w:rPr>
        <w:t xml:space="preserve"> проведении торгов </w:t>
      </w:r>
      <w:r w:rsidR="00E6168E" w:rsidRPr="00AC6B46">
        <w:rPr>
          <w:sz w:val="28"/>
          <w:szCs w:val="28"/>
        </w:rPr>
        <w:t xml:space="preserve">и аукционная документация </w:t>
      </w:r>
      <w:r w:rsidRPr="00AC6B46">
        <w:rPr>
          <w:sz w:val="28"/>
          <w:szCs w:val="28"/>
        </w:rPr>
        <w:t>содерж</w:t>
      </w:r>
      <w:r w:rsidR="00E6168E" w:rsidRPr="00AC6B46">
        <w:rPr>
          <w:sz w:val="28"/>
          <w:szCs w:val="28"/>
        </w:rPr>
        <w:t>а</w:t>
      </w:r>
      <w:r w:rsidRPr="00AC6B46">
        <w:rPr>
          <w:sz w:val="28"/>
          <w:szCs w:val="28"/>
        </w:rPr>
        <w:t xml:space="preserve">т информацию о месте расположения имущества и его характеристики, целевое назначение имущества, передаваемого в аренду, начальную цену договора аренды, срок действия договора аренды, порядок и сроки подачи заявок на участие в торгах, </w:t>
      </w:r>
      <w:r w:rsidR="00E6168E" w:rsidRPr="00AC6B46">
        <w:rPr>
          <w:sz w:val="28"/>
          <w:szCs w:val="28"/>
        </w:rPr>
        <w:t xml:space="preserve">дату и время проведения торгов, величину повышения начальной цены договора, </w:t>
      </w:r>
      <w:r w:rsidRPr="00AC6B46">
        <w:rPr>
          <w:sz w:val="28"/>
          <w:szCs w:val="28"/>
        </w:rPr>
        <w:t>сроки и порядок заключения договора аренды.</w:t>
      </w:r>
    </w:p>
    <w:p w:rsidR="000C44F0" w:rsidRPr="00AC6B46" w:rsidRDefault="00C04888" w:rsidP="0016688E">
      <w:pPr>
        <w:shd w:val="clear" w:color="auto" w:fill="FFFFFF" w:themeFill="background1"/>
        <w:tabs>
          <w:tab w:val="left" w:pos="7590"/>
        </w:tabs>
        <w:ind w:right="-284" w:firstLine="709"/>
        <w:jc w:val="both"/>
        <w:rPr>
          <w:sz w:val="28"/>
          <w:szCs w:val="28"/>
        </w:rPr>
      </w:pPr>
      <w:r w:rsidRPr="00AC6B46">
        <w:rPr>
          <w:sz w:val="28"/>
          <w:szCs w:val="28"/>
        </w:rPr>
        <w:t>1</w:t>
      </w:r>
      <w:r w:rsidR="008C6F23" w:rsidRPr="00AC6B46">
        <w:rPr>
          <w:sz w:val="28"/>
          <w:szCs w:val="28"/>
        </w:rPr>
        <w:t>6</w:t>
      </w:r>
      <w:r w:rsidRPr="00AC6B46">
        <w:rPr>
          <w:sz w:val="28"/>
          <w:szCs w:val="28"/>
        </w:rPr>
        <w:t xml:space="preserve">. </w:t>
      </w:r>
      <w:r w:rsidR="00ED5602" w:rsidRPr="00AC6B46">
        <w:rPr>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сети «Интернет» </w:t>
      </w:r>
      <w:hyperlink r:id="rId10" w:history="1">
        <w:r w:rsidR="00ED5602" w:rsidRPr="00AC6B46">
          <w:rPr>
            <w:rStyle w:val="ab"/>
            <w:sz w:val="28"/>
            <w:szCs w:val="28"/>
          </w:rPr>
          <w:t>www.torgi.gov.ru</w:t>
        </w:r>
      </w:hyperlink>
      <w:r w:rsidR="00ED5602" w:rsidRPr="00AC6B46">
        <w:rPr>
          <w:sz w:val="28"/>
          <w:szCs w:val="28"/>
        </w:rPr>
        <w:t>.</w:t>
      </w:r>
    </w:p>
    <w:p w:rsidR="00C04888" w:rsidRPr="00AC6B46" w:rsidRDefault="00ED5602" w:rsidP="0016688E">
      <w:pPr>
        <w:shd w:val="clear" w:color="auto" w:fill="FFFFFF" w:themeFill="background1"/>
        <w:tabs>
          <w:tab w:val="left" w:pos="7590"/>
        </w:tabs>
        <w:ind w:right="-284" w:firstLine="709"/>
        <w:jc w:val="both"/>
        <w:rPr>
          <w:sz w:val="28"/>
          <w:szCs w:val="28"/>
        </w:rPr>
      </w:pPr>
      <w:r w:rsidRPr="00AC6B46">
        <w:rPr>
          <w:sz w:val="28"/>
          <w:szCs w:val="28"/>
        </w:rPr>
        <w:t>1</w:t>
      </w:r>
      <w:r w:rsidR="008C6F23" w:rsidRPr="00AC6B46">
        <w:rPr>
          <w:sz w:val="28"/>
          <w:szCs w:val="28"/>
        </w:rPr>
        <w:t>7</w:t>
      </w:r>
      <w:r w:rsidRPr="00AC6B46">
        <w:rPr>
          <w:sz w:val="28"/>
          <w:szCs w:val="28"/>
        </w:rPr>
        <w:t xml:space="preserve">. </w:t>
      </w:r>
      <w:r w:rsidR="00F401B0" w:rsidRPr="00AC6B46">
        <w:rPr>
          <w:sz w:val="28"/>
          <w:szCs w:val="28"/>
        </w:rPr>
        <w:t xml:space="preserve">Для рассмотрения заявок и принятия решения о допуске участников к торгам, а также определения победителей торгов, оформления протокола рассмотрения заявок, </w:t>
      </w:r>
      <w:r w:rsidR="00F53947" w:rsidRPr="00AC6B46">
        <w:rPr>
          <w:sz w:val="28"/>
          <w:szCs w:val="28"/>
        </w:rPr>
        <w:t>итоговых протоколов по результатам проведения торгов создается конкурсная или аукционная комиссия</w:t>
      </w:r>
      <w:r w:rsidR="007462EA" w:rsidRPr="00AC6B46">
        <w:rPr>
          <w:sz w:val="28"/>
          <w:szCs w:val="28"/>
        </w:rPr>
        <w:t xml:space="preserve"> в составе не менее пяти человек</w:t>
      </w:r>
      <w:r w:rsidR="00F53947" w:rsidRPr="00AC6B46">
        <w:rPr>
          <w:sz w:val="28"/>
          <w:szCs w:val="28"/>
        </w:rPr>
        <w:t>.</w:t>
      </w:r>
    </w:p>
    <w:p w:rsidR="00515945" w:rsidRPr="00AC6B46" w:rsidRDefault="00515945" w:rsidP="0016688E">
      <w:pPr>
        <w:shd w:val="clear" w:color="auto" w:fill="FFFFFF" w:themeFill="background1"/>
        <w:tabs>
          <w:tab w:val="left" w:pos="7590"/>
        </w:tabs>
        <w:ind w:right="-284" w:firstLine="709"/>
        <w:jc w:val="both"/>
        <w:rPr>
          <w:sz w:val="28"/>
          <w:szCs w:val="28"/>
        </w:rPr>
      </w:pPr>
      <w:r w:rsidRPr="00AC6B46">
        <w:rPr>
          <w:sz w:val="28"/>
          <w:szCs w:val="28"/>
        </w:rPr>
        <w:t xml:space="preserve">18. По результатам проведения торгов между лицом, предложившим наибольшую цену договора, и </w:t>
      </w:r>
      <w:r w:rsidR="00AC6B46" w:rsidRPr="00AC6B46">
        <w:rPr>
          <w:sz w:val="28"/>
          <w:szCs w:val="28"/>
        </w:rPr>
        <w:t>Администрацией</w:t>
      </w:r>
      <w:r w:rsidRPr="00AC6B46">
        <w:rPr>
          <w:sz w:val="28"/>
          <w:szCs w:val="28"/>
        </w:rPr>
        <w:t xml:space="preserve"> заключается договор аренды имущества. </w:t>
      </w:r>
    </w:p>
    <w:p w:rsidR="008A3346" w:rsidRPr="00AC6B46" w:rsidRDefault="004142C6" w:rsidP="0016688E">
      <w:pPr>
        <w:shd w:val="clear" w:color="auto" w:fill="FFFFFF" w:themeFill="background1"/>
        <w:tabs>
          <w:tab w:val="left" w:pos="7590"/>
        </w:tabs>
        <w:ind w:right="-284" w:firstLine="709"/>
        <w:jc w:val="both"/>
        <w:rPr>
          <w:sz w:val="28"/>
          <w:szCs w:val="28"/>
        </w:rPr>
      </w:pPr>
      <w:r w:rsidRPr="00AC6B46">
        <w:rPr>
          <w:sz w:val="28"/>
          <w:szCs w:val="28"/>
        </w:rPr>
        <w:t>19</w:t>
      </w:r>
      <w:r w:rsidR="008A3346" w:rsidRPr="00AC6B46">
        <w:rPr>
          <w:sz w:val="28"/>
          <w:szCs w:val="28"/>
        </w:rPr>
        <w:t xml:space="preserve">. По истечении срока договора аренды, заключенного по результатам проведения торгов, заключение такого договора на новый срок с </w:t>
      </w:r>
      <w:r w:rsidR="003F0FD3" w:rsidRPr="00AC6B46">
        <w:rPr>
          <w:sz w:val="28"/>
          <w:szCs w:val="28"/>
        </w:rPr>
        <w:t xml:space="preserve">арендатором, </w:t>
      </w:r>
      <w:r w:rsidR="006C6C5C" w:rsidRPr="00AC6B46">
        <w:rPr>
          <w:sz w:val="28"/>
          <w:szCs w:val="28"/>
        </w:rPr>
        <w:t xml:space="preserve">надлежащим </w:t>
      </w:r>
      <w:r w:rsidR="008A3346" w:rsidRPr="00AC6B46">
        <w:rPr>
          <w:sz w:val="28"/>
          <w:szCs w:val="28"/>
        </w:rPr>
        <w:t xml:space="preserve">образом исполнившим свои обязанности, осуществляется без проведения </w:t>
      </w:r>
      <w:r w:rsidR="00366E23" w:rsidRPr="00AC6B46">
        <w:rPr>
          <w:sz w:val="28"/>
          <w:szCs w:val="28"/>
        </w:rPr>
        <w:t>торгов</w:t>
      </w:r>
      <w:r w:rsidR="008A3346" w:rsidRPr="00AC6B46">
        <w:rPr>
          <w:sz w:val="28"/>
          <w:szCs w:val="28"/>
        </w:rPr>
        <w:t>, если иное не установлено договором и срок действия договора не ограничен законодательством Российской Федерации.</w:t>
      </w:r>
    </w:p>
    <w:p w:rsidR="00D077F1" w:rsidRPr="00AC6B46" w:rsidRDefault="00D077F1" w:rsidP="0016688E">
      <w:pPr>
        <w:shd w:val="clear" w:color="auto" w:fill="FFFFFF" w:themeFill="background1"/>
        <w:tabs>
          <w:tab w:val="left" w:pos="7590"/>
        </w:tabs>
        <w:ind w:right="-284" w:firstLine="709"/>
        <w:jc w:val="both"/>
        <w:rPr>
          <w:sz w:val="28"/>
          <w:szCs w:val="28"/>
        </w:rPr>
      </w:pPr>
      <w:r w:rsidRPr="00AC6B46">
        <w:rPr>
          <w:sz w:val="28"/>
          <w:szCs w:val="28"/>
        </w:rPr>
        <w:t>В случае перезаключения на новый срок договора аренды на недвижимое имущество</w:t>
      </w:r>
      <w:r w:rsidR="007F5A03" w:rsidRPr="00AC6B46">
        <w:rPr>
          <w:sz w:val="28"/>
          <w:szCs w:val="28"/>
        </w:rPr>
        <w:t>,</w:t>
      </w:r>
      <w:r w:rsidRPr="00AC6B46">
        <w:rPr>
          <w:sz w:val="28"/>
          <w:szCs w:val="28"/>
        </w:rPr>
        <w:t xml:space="preserve"> а</w:t>
      </w:r>
      <w:r w:rsidR="00F110C3" w:rsidRPr="00AC6B46">
        <w:rPr>
          <w:sz w:val="28"/>
          <w:szCs w:val="28"/>
        </w:rPr>
        <w:t xml:space="preserve">рендатор предоставляет справку </w:t>
      </w:r>
      <w:r w:rsidRPr="00AC6B46">
        <w:rPr>
          <w:sz w:val="28"/>
          <w:szCs w:val="28"/>
        </w:rPr>
        <w:t>об отсутствии задолженности за техническое обслуживание и коммунальные услуги.</w:t>
      </w:r>
    </w:p>
    <w:p w:rsidR="00D077F1" w:rsidRPr="00AC6B46" w:rsidRDefault="004142C6" w:rsidP="0016688E">
      <w:pPr>
        <w:shd w:val="clear" w:color="auto" w:fill="FFFFFF" w:themeFill="background1"/>
        <w:tabs>
          <w:tab w:val="left" w:pos="7590"/>
        </w:tabs>
        <w:ind w:right="-284" w:firstLine="709"/>
        <w:jc w:val="both"/>
        <w:rPr>
          <w:sz w:val="28"/>
          <w:szCs w:val="28"/>
        </w:rPr>
      </w:pPr>
      <w:r w:rsidRPr="00AC6B46">
        <w:rPr>
          <w:sz w:val="28"/>
          <w:szCs w:val="28"/>
        </w:rPr>
        <w:t>20</w:t>
      </w:r>
      <w:r w:rsidR="00D077F1" w:rsidRPr="00AC6B46">
        <w:rPr>
          <w:sz w:val="28"/>
          <w:szCs w:val="28"/>
        </w:rPr>
        <w:t xml:space="preserve">. </w:t>
      </w:r>
      <w:r w:rsidR="00464F54" w:rsidRPr="00AC6B46">
        <w:rPr>
          <w:sz w:val="28"/>
          <w:szCs w:val="28"/>
        </w:rPr>
        <w:t xml:space="preserve">При наличии оснований для заключения договора аренды имущества муниципальной казны без проведения торгов на основании ст. 17.1 Федерального закона от 26 июля 2006 года № 135-ФЗ </w:t>
      </w:r>
      <w:r w:rsidR="00911E41" w:rsidRPr="00AC6B46">
        <w:rPr>
          <w:sz w:val="28"/>
          <w:szCs w:val="28"/>
        </w:rPr>
        <w:t>«О защите конкуренции» юридические лица</w:t>
      </w:r>
      <w:r w:rsidR="00C764D8">
        <w:rPr>
          <w:sz w:val="28"/>
          <w:szCs w:val="28"/>
        </w:rPr>
        <w:t xml:space="preserve">, физические лица </w:t>
      </w:r>
      <w:r w:rsidR="00464F54" w:rsidRPr="00AC6B46">
        <w:rPr>
          <w:sz w:val="28"/>
          <w:szCs w:val="28"/>
        </w:rPr>
        <w:t xml:space="preserve"> представля</w:t>
      </w:r>
      <w:r w:rsidR="00CE5E1A" w:rsidRPr="00AC6B46">
        <w:rPr>
          <w:sz w:val="28"/>
          <w:szCs w:val="28"/>
        </w:rPr>
        <w:t>ю</w:t>
      </w:r>
      <w:r w:rsidR="00464F54" w:rsidRPr="00AC6B46">
        <w:rPr>
          <w:sz w:val="28"/>
          <w:szCs w:val="28"/>
        </w:rPr>
        <w:t xml:space="preserve">т в </w:t>
      </w:r>
      <w:r w:rsidR="00AC6B46" w:rsidRPr="00AC6B46">
        <w:rPr>
          <w:sz w:val="28"/>
          <w:szCs w:val="28"/>
        </w:rPr>
        <w:t>Администрацию</w:t>
      </w:r>
      <w:r w:rsidR="00464F54" w:rsidRPr="00AC6B46">
        <w:rPr>
          <w:sz w:val="28"/>
          <w:szCs w:val="28"/>
        </w:rPr>
        <w:t xml:space="preserve"> заявлен</w:t>
      </w:r>
      <w:r w:rsidR="003B0D89" w:rsidRPr="00AC6B46">
        <w:rPr>
          <w:sz w:val="28"/>
          <w:szCs w:val="28"/>
        </w:rPr>
        <w:t xml:space="preserve">ие на предоставление имущества </w:t>
      </w:r>
      <w:r w:rsidR="00464F54" w:rsidRPr="00AC6B46">
        <w:rPr>
          <w:sz w:val="28"/>
          <w:szCs w:val="28"/>
        </w:rPr>
        <w:t xml:space="preserve">в аренду с приложением </w:t>
      </w:r>
      <w:r w:rsidR="00911E41" w:rsidRPr="00AC6B46">
        <w:rPr>
          <w:sz w:val="28"/>
          <w:szCs w:val="28"/>
        </w:rPr>
        <w:t xml:space="preserve">копий </w:t>
      </w:r>
      <w:r w:rsidR="00464F54" w:rsidRPr="00AC6B46">
        <w:rPr>
          <w:sz w:val="28"/>
          <w:szCs w:val="28"/>
        </w:rPr>
        <w:t>документов</w:t>
      </w:r>
      <w:r w:rsidR="003A08CD">
        <w:rPr>
          <w:sz w:val="28"/>
          <w:szCs w:val="28"/>
        </w:rPr>
        <w:t>, указанных в административном регламенте предоставления муниципальной услуги «Передача муниципального имущества в аренду, безвозмездное пользование, возмездное пользование», утвержденного постановлением администрации Балейского муниципального округа Забайкальского края от 26.05.2025г № 801.</w:t>
      </w:r>
    </w:p>
    <w:p w:rsidR="00AB17DD" w:rsidRPr="00AB17DD" w:rsidRDefault="00AB17DD" w:rsidP="00AB17DD">
      <w:pPr>
        <w:shd w:val="clear" w:color="auto" w:fill="FFFFFF" w:themeFill="background1"/>
        <w:tabs>
          <w:tab w:val="left" w:pos="7590"/>
        </w:tabs>
        <w:ind w:right="-284" w:firstLine="709"/>
        <w:jc w:val="both"/>
        <w:rPr>
          <w:sz w:val="28"/>
          <w:szCs w:val="28"/>
        </w:rPr>
      </w:pPr>
      <w:r w:rsidRPr="00AB17DD">
        <w:rPr>
          <w:sz w:val="28"/>
          <w:szCs w:val="28"/>
        </w:rPr>
        <w:t>Срок предоставления услуги  не более 40 календарных дней со дня регистрации заявления.</w:t>
      </w:r>
    </w:p>
    <w:p w:rsidR="006459FF" w:rsidRPr="002B790C" w:rsidRDefault="006459FF" w:rsidP="0016688E">
      <w:pPr>
        <w:shd w:val="clear" w:color="auto" w:fill="FFFFFF" w:themeFill="background1"/>
        <w:tabs>
          <w:tab w:val="left" w:pos="7590"/>
        </w:tabs>
        <w:ind w:right="-284" w:firstLine="709"/>
        <w:jc w:val="both"/>
        <w:rPr>
          <w:sz w:val="28"/>
          <w:szCs w:val="28"/>
        </w:rPr>
      </w:pPr>
      <w:r w:rsidRPr="002B790C">
        <w:rPr>
          <w:sz w:val="28"/>
          <w:szCs w:val="28"/>
        </w:rPr>
        <w:lastRenderedPageBreak/>
        <w:t xml:space="preserve">Заявление, поданное без приложения документов, не рассматривается, о чем заявитель уведомляется в десятидневный срок с момента </w:t>
      </w:r>
      <w:r w:rsidR="00110891" w:rsidRPr="002B790C">
        <w:rPr>
          <w:sz w:val="28"/>
          <w:szCs w:val="28"/>
        </w:rPr>
        <w:t>приема</w:t>
      </w:r>
      <w:r w:rsidRPr="002B790C">
        <w:rPr>
          <w:sz w:val="28"/>
          <w:szCs w:val="28"/>
        </w:rPr>
        <w:t xml:space="preserve"> заявления.</w:t>
      </w:r>
    </w:p>
    <w:p w:rsidR="006459FF" w:rsidRPr="002B790C" w:rsidRDefault="006459FF" w:rsidP="006459FF">
      <w:pPr>
        <w:shd w:val="clear" w:color="auto" w:fill="FFFFFF" w:themeFill="background1"/>
        <w:tabs>
          <w:tab w:val="left" w:pos="7590"/>
        </w:tabs>
        <w:ind w:right="-284" w:firstLine="709"/>
        <w:jc w:val="both"/>
        <w:rPr>
          <w:sz w:val="28"/>
          <w:szCs w:val="28"/>
        </w:rPr>
      </w:pPr>
      <w:r w:rsidRPr="002B790C">
        <w:rPr>
          <w:sz w:val="28"/>
          <w:szCs w:val="28"/>
        </w:rPr>
        <w:t>Заявителю может быть отказано в заключении договора аренды имущества муниципальной казны без проведения торгов в следующих случаях:</w:t>
      </w:r>
    </w:p>
    <w:p w:rsidR="006459FF" w:rsidRPr="002B790C" w:rsidRDefault="009337B1" w:rsidP="006459FF">
      <w:pPr>
        <w:shd w:val="clear" w:color="auto" w:fill="FFFFFF" w:themeFill="background1"/>
        <w:tabs>
          <w:tab w:val="left" w:pos="7590"/>
        </w:tabs>
        <w:ind w:right="-284" w:firstLine="709"/>
        <w:jc w:val="both"/>
        <w:rPr>
          <w:sz w:val="28"/>
          <w:szCs w:val="28"/>
        </w:rPr>
      </w:pPr>
      <w:r w:rsidRPr="002B790C">
        <w:rPr>
          <w:sz w:val="28"/>
          <w:szCs w:val="28"/>
        </w:rPr>
        <w:t>1)</w:t>
      </w:r>
      <w:r w:rsidR="006459FF" w:rsidRPr="002B790C">
        <w:rPr>
          <w:sz w:val="28"/>
          <w:szCs w:val="28"/>
        </w:rPr>
        <w:t xml:space="preserve"> в представленных документах содержится неполная или недостоверная информация;</w:t>
      </w:r>
    </w:p>
    <w:p w:rsidR="00242EC8" w:rsidRPr="002B790C" w:rsidRDefault="00242EC8" w:rsidP="006459FF">
      <w:pPr>
        <w:shd w:val="clear" w:color="auto" w:fill="FFFFFF" w:themeFill="background1"/>
        <w:tabs>
          <w:tab w:val="left" w:pos="7590"/>
        </w:tabs>
        <w:ind w:right="-284" w:firstLine="709"/>
        <w:jc w:val="both"/>
        <w:rPr>
          <w:sz w:val="28"/>
          <w:szCs w:val="28"/>
        </w:rPr>
      </w:pPr>
      <w:r w:rsidRPr="002B790C">
        <w:rPr>
          <w:sz w:val="28"/>
          <w:szCs w:val="28"/>
        </w:rPr>
        <w:t>2) документы представлены не в полном объеме;</w:t>
      </w:r>
    </w:p>
    <w:p w:rsidR="006459FF" w:rsidRPr="002B790C" w:rsidRDefault="00242EC8" w:rsidP="006459FF">
      <w:pPr>
        <w:shd w:val="clear" w:color="auto" w:fill="FFFFFF" w:themeFill="background1"/>
        <w:tabs>
          <w:tab w:val="left" w:pos="7590"/>
        </w:tabs>
        <w:ind w:right="-284" w:firstLine="709"/>
        <w:jc w:val="both"/>
        <w:rPr>
          <w:sz w:val="28"/>
          <w:szCs w:val="28"/>
        </w:rPr>
      </w:pPr>
      <w:r w:rsidRPr="002B790C">
        <w:rPr>
          <w:sz w:val="28"/>
          <w:szCs w:val="28"/>
        </w:rPr>
        <w:t>3</w:t>
      </w:r>
      <w:r w:rsidR="009337B1" w:rsidRPr="002B790C">
        <w:rPr>
          <w:sz w:val="28"/>
          <w:szCs w:val="28"/>
        </w:rPr>
        <w:t>)</w:t>
      </w:r>
      <w:r w:rsidR="006459FF" w:rsidRPr="002B790C">
        <w:rPr>
          <w:sz w:val="28"/>
          <w:szCs w:val="28"/>
        </w:rPr>
        <w:t xml:space="preserve"> объект аренды обременен правами третьих лиц;</w:t>
      </w:r>
    </w:p>
    <w:p w:rsidR="006459FF" w:rsidRPr="002B790C" w:rsidRDefault="00242EC8" w:rsidP="006459FF">
      <w:pPr>
        <w:shd w:val="clear" w:color="auto" w:fill="FFFFFF" w:themeFill="background1"/>
        <w:tabs>
          <w:tab w:val="left" w:pos="7590"/>
        </w:tabs>
        <w:ind w:right="-284" w:firstLine="709"/>
        <w:jc w:val="both"/>
        <w:rPr>
          <w:sz w:val="28"/>
          <w:szCs w:val="28"/>
        </w:rPr>
      </w:pPr>
      <w:r w:rsidRPr="002B790C">
        <w:rPr>
          <w:sz w:val="28"/>
          <w:szCs w:val="28"/>
        </w:rPr>
        <w:t>4</w:t>
      </w:r>
      <w:r w:rsidR="009337B1" w:rsidRPr="002B790C">
        <w:rPr>
          <w:sz w:val="28"/>
          <w:szCs w:val="28"/>
        </w:rPr>
        <w:t>)</w:t>
      </w:r>
      <w:r w:rsidR="006459FF" w:rsidRPr="002B790C">
        <w:rPr>
          <w:sz w:val="28"/>
          <w:szCs w:val="28"/>
        </w:rPr>
        <w:t xml:space="preserve"> представленные документы не подтверждают право заявителя на заключение с ним договора аренды без проведения торгов.</w:t>
      </w:r>
    </w:p>
    <w:p w:rsidR="006459FF" w:rsidRPr="002B790C" w:rsidRDefault="006C6C5C" w:rsidP="006459FF">
      <w:pPr>
        <w:shd w:val="clear" w:color="auto" w:fill="FFFFFF" w:themeFill="background1"/>
        <w:tabs>
          <w:tab w:val="left" w:pos="7590"/>
        </w:tabs>
        <w:ind w:right="-284" w:firstLine="709"/>
        <w:jc w:val="both"/>
        <w:rPr>
          <w:sz w:val="28"/>
          <w:szCs w:val="28"/>
        </w:rPr>
      </w:pPr>
      <w:r w:rsidRPr="002B790C">
        <w:rPr>
          <w:sz w:val="28"/>
          <w:szCs w:val="28"/>
        </w:rPr>
        <w:t>2</w:t>
      </w:r>
      <w:r w:rsidR="00C764D8">
        <w:rPr>
          <w:sz w:val="28"/>
          <w:szCs w:val="28"/>
        </w:rPr>
        <w:t>1</w:t>
      </w:r>
      <w:r w:rsidR="006459FF" w:rsidRPr="002B790C">
        <w:rPr>
          <w:sz w:val="28"/>
          <w:szCs w:val="28"/>
        </w:rPr>
        <w:t>. Изменение условий договора аренды имущества казны допускается только по соглашению сторон</w:t>
      </w:r>
      <w:r w:rsidR="007B41FB" w:rsidRPr="002B790C">
        <w:rPr>
          <w:sz w:val="28"/>
          <w:szCs w:val="28"/>
        </w:rPr>
        <w:t>, если иное не предусмотрено договором или законодательством Российской Федерации. Споры, возникающие при исполнении договора, рассматриваются в судебном порядке.</w:t>
      </w:r>
    </w:p>
    <w:p w:rsidR="00637047" w:rsidRPr="002B790C" w:rsidRDefault="006C6C5C" w:rsidP="00637047">
      <w:pPr>
        <w:shd w:val="clear" w:color="auto" w:fill="FFFFFF" w:themeFill="background1"/>
        <w:tabs>
          <w:tab w:val="left" w:pos="7590"/>
        </w:tabs>
        <w:ind w:right="-284" w:firstLine="709"/>
        <w:jc w:val="both"/>
        <w:rPr>
          <w:sz w:val="28"/>
          <w:szCs w:val="28"/>
        </w:rPr>
      </w:pPr>
      <w:r w:rsidRPr="002B790C">
        <w:rPr>
          <w:sz w:val="28"/>
          <w:szCs w:val="28"/>
        </w:rPr>
        <w:t>2</w:t>
      </w:r>
      <w:r w:rsidR="00C764D8">
        <w:rPr>
          <w:sz w:val="28"/>
          <w:szCs w:val="28"/>
        </w:rPr>
        <w:t>2</w:t>
      </w:r>
      <w:r w:rsidR="00637047" w:rsidRPr="002B790C">
        <w:rPr>
          <w:sz w:val="28"/>
          <w:szCs w:val="28"/>
        </w:rPr>
        <w:t>. Договор аренды</w:t>
      </w:r>
      <w:r w:rsidR="002B790C" w:rsidRPr="002B790C">
        <w:rPr>
          <w:sz w:val="28"/>
          <w:szCs w:val="28"/>
        </w:rPr>
        <w:t xml:space="preserve"> имущества казны заключается с Администрацией</w:t>
      </w:r>
      <w:r w:rsidR="00637047" w:rsidRPr="002B790C">
        <w:rPr>
          <w:sz w:val="28"/>
          <w:szCs w:val="28"/>
        </w:rPr>
        <w:t xml:space="preserve"> на срок, указанный в аукционной документации. Срок договор аренды не может превышать 5 лет. Договор считается заключенным с момента подписания сторонами.</w:t>
      </w:r>
    </w:p>
    <w:p w:rsidR="00637047" w:rsidRPr="002B790C" w:rsidRDefault="00637047" w:rsidP="00637047">
      <w:pPr>
        <w:shd w:val="clear" w:color="auto" w:fill="FFFFFF" w:themeFill="background1"/>
        <w:tabs>
          <w:tab w:val="left" w:pos="7590"/>
        </w:tabs>
        <w:ind w:right="-284" w:firstLine="709"/>
        <w:jc w:val="both"/>
        <w:rPr>
          <w:sz w:val="28"/>
          <w:szCs w:val="28"/>
        </w:rPr>
      </w:pPr>
      <w:r w:rsidRPr="002B790C">
        <w:rPr>
          <w:sz w:val="28"/>
          <w:szCs w:val="28"/>
        </w:rPr>
        <w:t xml:space="preserve">Арендатор приобретает право владения и пользования имуществом с момента подписания договора аренды и акта приема-передачи. </w:t>
      </w:r>
    </w:p>
    <w:p w:rsidR="00366E23" w:rsidRPr="002B790C" w:rsidRDefault="00366E23" w:rsidP="00637047">
      <w:pPr>
        <w:shd w:val="clear" w:color="auto" w:fill="FFFFFF" w:themeFill="background1"/>
        <w:tabs>
          <w:tab w:val="left" w:pos="7590"/>
        </w:tabs>
        <w:ind w:right="-284" w:firstLine="709"/>
        <w:jc w:val="both"/>
        <w:rPr>
          <w:sz w:val="28"/>
          <w:szCs w:val="28"/>
        </w:rPr>
      </w:pPr>
      <w:r w:rsidRPr="002B790C">
        <w:rPr>
          <w:sz w:val="28"/>
          <w:szCs w:val="28"/>
        </w:rPr>
        <w:t>Договоры аренды недвижимого имущества, заключенные на срок от 1 года, подлежат государственной регистрации.</w:t>
      </w:r>
    </w:p>
    <w:p w:rsidR="00637047" w:rsidRPr="002B790C" w:rsidRDefault="006C6C5C" w:rsidP="00637047">
      <w:pPr>
        <w:shd w:val="clear" w:color="auto" w:fill="FFFFFF" w:themeFill="background1"/>
        <w:tabs>
          <w:tab w:val="left" w:pos="7590"/>
        </w:tabs>
        <w:ind w:right="-284" w:firstLine="709"/>
        <w:jc w:val="both"/>
        <w:rPr>
          <w:sz w:val="28"/>
          <w:szCs w:val="28"/>
        </w:rPr>
      </w:pPr>
      <w:r w:rsidRPr="002B790C">
        <w:rPr>
          <w:sz w:val="28"/>
          <w:szCs w:val="28"/>
        </w:rPr>
        <w:t>2</w:t>
      </w:r>
      <w:r w:rsidR="00C764D8">
        <w:rPr>
          <w:sz w:val="28"/>
          <w:szCs w:val="28"/>
        </w:rPr>
        <w:t>3</w:t>
      </w:r>
      <w:r w:rsidR="00637047" w:rsidRPr="002B790C">
        <w:rPr>
          <w:sz w:val="28"/>
          <w:szCs w:val="28"/>
        </w:rPr>
        <w:t>. По окончании срока действия договора аренды арендатор обязан провести сверку платежей по арендной плате с арендодателем и передать имущество по акту приема-передачи в установленный договором аренды срок.</w:t>
      </w:r>
    </w:p>
    <w:p w:rsidR="00BE45AE" w:rsidRPr="002B790C" w:rsidRDefault="006C6C5C" w:rsidP="007B41FB">
      <w:pPr>
        <w:shd w:val="clear" w:color="auto" w:fill="FFFFFF" w:themeFill="background1"/>
        <w:tabs>
          <w:tab w:val="left" w:pos="7590"/>
        </w:tabs>
        <w:ind w:right="-284" w:firstLine="709"/>
        <w:jc w:val="both"/>
        <w:rPr>
          <w:sz w:val="28"/>
          <w:szCs w:val="28"/>
        </w:rPr>
      </w:pPr>
      <w:r w:rsidRPr="002B790C">
        <w:rPr>
          <w:sz w:val="28"/>
          <w:szCs w:val="28"/>
        </w:rPr>
        <w:t>2</w:t>
      </w:r>
      <w:r w:rsidR="00C764D8">
        <w:rPr>
          <w:sz w:val="28"/>
          <w:szCs w:val="28"/>
        </w:rPr>
        <w:t>4</w:t>
      </w:r>
      <w:r w:rsidR="001B75C5" w:rsidRPr="002B790C">
        <w:rPr>
          <w:sz w:val="28"/>
          <w:szCs w:val="28"/>
        </w:rPr>
        <w:t xml:space="preserve">. </w:t>
      </w:r>
      <w:r w:rsidR="00942198" w:rsidRPr="002B790C">
        <w:rPr>
          <w:sz w:val="28"/>
          <w:szCs w:val="28"/>
        </w:rPr>
        <w:t>Для получения согласия на передачу арендуемого имущества казны в</w:t>
      </w:r>
      <w:r w:rsidR="00366E23" w:rsidRPr="002B790C">
        <w:rPr>
          <w:sz w:val="28"/>
          <w:szCs w:val="28"/>
        </w:rPr>
        <w:t xml:space="preserve"> субаренду А</w:t>
      </w:r>
      <w:r w:rsidR="00942198" w:rsidRPr="002B790C">
        <w:rPr>
          <w:sz w:val="28"/>
          <w:szCs w:val="28"/>
        </w:rPr>
        <w:t xml:space="preserve">рендатор предоставляет в </w:t>
      </w:r>
      <w:r w:rsidR="002B790C" w:rsidRPr="002B790C">
        <w:rPr>
          <w:sz w:val="28"/>
          <w:szCs w:val="28"/>
        </w:rPr>
        <w:t>Администрацию</w:t>
      </w:r>
      <w:r w:rsidR="00942198" w:rsidRPr="002B790C">
        <w:rPr>
          <w:sz w:val="28"/>
          <w:szCs w:val="28"/>
        </w:rPr>
        <w:t xml:space="preserve"> следующие документы:</w:t>
      </w:r>
    </w:p>
    <w:p w:rsidR="00942198" w:rsidRPr="002B790C" w:rsidRDefault="009337B1" w:rsidP="007B41FB">
      <w:pPr>
        <w:shd w:val="clear" w:color="auto" w:fill="FFFFFF" w:themeFill="background1"/>
        <w:tabs>
          <w:tab w:val="left" w:pos="7590"/>
        </w:tabs>
        <w:ind w:right="-284" w:firstLine="709"/>
        <w:jc w:val="both"/>
        <w:rPr>
          <w:sz w:val="28"/>
          <w:szCs w:val="28"/>
        </w:rPr>
      </w:pPr>
      <w:r w:rsidRPr="002B790C">
        <w:rPr>
          <w:sz w:val="28"/>
          <w:szCs w:val="28"/>
        </w:rPr>
        <w:t>1)</w:t>
      </w:r>
      <w:r w:rsidR="00942198" w:rsidRPr="002B790C">
        <w:rPr>
          <w:sz w:val="28"/>
          <w:szCs w:val="28"/>
        </w:rPr>
        <w:t xml:space="preserve"> заявление, содержащее характеристики передаваемого в субаренду имущества, обоснования необходимости передачи имущества в субаренду, предполагаемые условия субаренды;</w:t>
      </w:r>
    </w:p>
    <w:p w:rsidR="00942198" w:rsidRPr="002B790C" w:rsidRDefault="009337B1" w:rsidP="007B41FB">
      <w:pPr>
        <w:shd w:val="clear" w:color="auto" w:fill="FFFFFF" w:themeFill="background1"/>
        <w:tabs>
          <w:tab w:val="left" w:pos="7590"/>
        </w:tabs>
        <w:ind w:right="-284" w:firstLine="709"/>
        <w:jc w:val="both"/>
        <w:rPr>
          <w:sz w:val="28"/>
          <w:szCs w:val="28"/>
        </w:rPr>
      </w:pPr>
      <w:r w:rsidRPr="002B790C">
        <w:rPr>
          <w:sz w:val="28"/>
          <w:szCs w:val="28"/>
        </w:rPr>
        <w:t>2)</w:t>
      </w:r>
      <w:r w:rsidR="00942198" w:rsidRPr="002B790C">
        <w:rPr>
          <w:sz w:val="28"/>
          <w:szCs w:val="28"/>
        </w:rPr>
        <w:t xml:space="preserve"> в случае заключения договора субаренды имущества в соответствии с законодательством Российской Федерации о конкуренции без проведения торгов</w:t>
      </w:r>
      <w:r w:rsidR="00C737C0" w:rsidRPr="002B790C">
        <w:rPr>
          <w:sz w:val="28"/>
          <w:szCs w:val="28"/>
        </w:rPr>
        <w:t>, заявление должно содержать сведения о лице, с которым будет заключен договор субаренды имущества (полное наименование, адрес местонахождения, код постановки на учет в налоговом органе, ОГРН, ИНН – для юридических лиц; фамилию, имя, отчество, дату рождения, наименование и реквизиты документа, удостоверяющего личность, адрес мета жительства (регистрации, пребывания) – для физических лиц;</w:t>
      </w:r>
    </w:p>
    <w:p w:rsidR="00C737C0" w:rsidRPr="000E71BB" w:rsidRDefault="009337B1" w:rsidP="00C737C0">
      <w:pPr>
        <w:shd w:val="clear" w:color="auto" w:fill="FFFFFF" w:themeFill="background1"/>
        <w:tabs>
          <w:tab w:val="left" w:pos="7590"/>
        </w:tabs>
        <w:ind w:right="-284" w:firstLine="709"/>
        <w:jc w:val="both"/>
        <w:rPr>
          <w:sz w:val="28"/>
          <w:szCs w:val="28"/>
        </w:rPr>
      </w:pPr>
      <w:r w:rsidRPr="000E71BB">
        <w:rPr>
          <w:sz w:val="28"/>
          <w:szCs w:val="28"/>
        </w:rPr>
        <w:t>3)</w:t>
      </w:r>
      <w:r w:rsidR="00C737C0" w:rsidRPr="000E71BB">
        <w:rPr>
          <w:sz w:val="28"/>
          <w:szCs w:val="28"/>
        </w:rPr>
        <w:t xml:space="preserve"> копии документов технического учета, государственного кадастрового учета объекта недвижимого имущества с указанием площади, предполагаемой к сдаче в субаренду.</w:t>
      </w:r>
    </w:p>
    <w:p w:rsidR="00060142" w:rsidRPr="000E71BB" w:rsidRDefault="00C737C0" w:rsidP="00C737C0">
      <w:pPr>
        <w:shd w:val="clear" w:color="auto" w:fill="FFFFFF" w:themeFill="background1"/>
        <w:tabs>
          <w:tab w:val="left" w:pos="7590"/>
        </w:tabs>
        <w:ind w:right="-284" w:firstLine="709"/>
        <w:jc w:val="both"/>
        <w:rPr>
          <w:sz w:val="28"/>
          <w:szCs w:val="28"/>
        </w:rPr>
      </w:pPr>
      <w:r w:rsidRPr="000E71BB">
        <w:rPr>
          <w:sz w:val="28"/>
          <w:szCs w:val="28"/>
        </w:rPr>
        <w:t>В случае заключения договора субаренды имущества с юридическим лицом, дополнительно предоставляются копии учредительных документов</w:t>
      </w:r>
      <w:r w:rsidR="00060142" w:rsidRPr="000E71BB">
        <w:rPr>
          <w:sz w:val="28"/>
          <w:szCs w:val="28"/>
        </w:rPr>
        <w:t xml:space="preserve"> юридического лица со всеми изменениями.</w:t>
      </w:r>
    </w:p>
    <w:p w:rsidR="00C737C0" w:rsidRPr="000E71BB" w:rsidRDefault="00060142" w:rsidP="00C737C0">
      <w:pPr>
        <w:shd w:val="clear" w:color="auto" w:fill="FFFFFF" w:themeFill="background1"/>
        <w:tabs>
          <w:tab w:val="left" w:pos="7590"/>
        </w:tabs>
        <w:ind w:right="-284" w:firstLine="709"/>
        <w:jc w:val="both"/>
        <w:rPr>
          <w:sz w:val="28"/>
          <w:szCs w:val="28"/>
        </w:rPr>
      </w:pPr>
      <w:r w:rsidRPr="000E71BB">
        <w:rPr>
          <w:sz w:val="28"/>
          <w:szCs w:val="28"/>
        </w:rPr>
        <w:lastRenderedPageBreak/>
        <w:t>Арендодатель в течение 10 рабочих дней со дня поступления заявления принимает решение о согласии или отказе передачи имущества в субаренду и в письменном виде уведомляет арендатора о принятом решении.</w:t>
      </w:r>
    </w:p>
    <w:p w:rsidR="00060142" w:rsidRPr="000E71BB" w:rsidRDefault="00366E23" w:rsidP="00C737C0">
      <w:pPr>
        <w:shd w:val="clear" w:color="auto" w:fill="FFFFFF" w:themeFill="background1"/>
        <w:tabs>
          <w:tab w:val="left" w:pos="7590"/>
        </w:tabs>
        <w:ind w:right="-284" w:firstLine="709"/>
        <w:jc w:val="both"/>
        <w:rPr>
          <w:sz w:val="28"/>
          <w:szCs w:val="28"/>
        </w:rPr>
      </w:pPr>
      <w:r w:rsidRPr="000E71BB">
        <w:rPr>
          <w:sz w:val="28"/>
          <w:szCs w:val="28"/>
        </w:rPr>
        <w:t>Решение об отказе А</w:t>
      </w:r>
      <w:r w:rsidR="00060142" w:rsidRPr="000E71BB">
        <w:rPr>
          <w:sz w:val="28"/>
          <w:szCs w:val="28"/>
        </w:rPr>
        <w:t>рендатору в передаче имущества в субаренду принимается в случаях, если:</w:t>
      </w:r>
    </w:p>
    <w:p w:rsidR="00060142" w:rsidRPr="000E71BB" w:rsidRDefault="009337B1" w:rsidP="00C737C0">
      <w:pPr>
        <w:shd w:val="clear" w:color="auto" w:fill="FFFFFF" w:themeFill="background1"/>
        <w:tabs>
          <w:tab w:val="left" w:pos="7590"/>
        </w:tabs>
        <w:ind w:right="-284" w:firstLine="709"/>
        <w:jc w:val="both"/>
        <w:rPr>
          <w:sz w:val="28"/>
          <w:szCs w:val="28"/>
        </w:rPr>
      </w:pPr>
      <w:r w:rsidRPr="000E71BB">
        <w:rPr>
          <w:sz w:val="28"/>
          <w:szCs w:val="28"/>
        </w:rPr>
        <w:t>1)</w:t>
      </w:r>
      <w:r w:rsidR="00060142" w:rsidRPr="000E71BB">
        <w:rPr>
          <w:sz w:val="28"/>
          <w:szCs w:val="28"/>
        </w:rPr>
        <w:t xml:space="preserve"> не представлены необходимые документы;</w:t>
      </w:r>
    </w:p>
    <w:p w:rsidR="00060142" w:rsidRPr="000E71BB" w:rsidRDefault="009337B1" w:rsidP="00C737C0">
      <w:pPr>
        <w:shd w:val="clear" w:color="auto" w:fill="FFFFFF" w:themeFill="background1"/>
        <w:tabs>
          <w:tab w:val="left" w:pos="7590"/>
        </w:tabs>
        <w:ind w:right="-284" w:firstLine="709"/>
        <w:jc w:val="both"/>
        <w:rPr>
          <w:sz w:val="28"/>
          <w:szCs w:val="28"/>
        </w:rPr>
      </w:pPr>
      <w:r w:rsidRPr="000E71BB">
        <w:rPr>
          <w:sz w:val="28"/>
          <w:szCs w:val="28"/>
        </w:rPr>
        <w:t>2)</w:t>
      </w:r>
      <w:r w:rsidR="00060142" w:rsidRPr="000E71BB">
        <w:rPr>
          <w:sz w:val="28"/>
          <w:szCs w:val="28"/>
        </w:rPr>
        <w:t xml:space="preserve"> имеется задолженность арендатора по арендной плате за пользование имуществом, предполагаемым к передаче в субаренду;</w:t>
      </w:r>
    </w:p>
    <w:p w:rsidR="00060142" w:rsidRPr="000E71BB" w:rsidRDefault="009337B1" w:rsidP="00C737C0">
      <w:pPr>
        <w:shd w:val="clear" w:color="auto" w:fill="FFFFFF" w:themeFill="background1"/>
        <w:tabs>
          <w:tab w:val="left" w:pos="7590"/>
        </w:tabs>
        <w:ind w:right="-284" w:firstLine="709"/>
        <w:jc w:val="both"/>
        <w:rPr>
          <w:sz w:val="28"/>
          <w:szCs w:val="28"/>
        </w:rPr>
      </w:pPr>
      <w:r w:rsidRPr="000E71BB">
        <w:rPr>
          <w:sz w:val="28"/>
          <w:szCs w:val="28"/>
        </w:rPr>
        <w:t>3)</w:t>
      </w:r>
      <w:r w:rsidR="00060142" w:rsidRPr="000E71BB">
        <w:rPr>
          <w:sz w:val="28"/>
          <w:szCs w:val="28"/>
        </w:rPr>
        <w:t xml:space="preserve"> срок действия договора </w:t>
      </w:r>
      <w:r w:rsidR="00366E23" w:rsidRPr="000E71BB">
        <w:rPr>
          <w:sz w:val="28"/>
          <w:szCs w:val="28"/>
        </w:rPr>
        <w:t>аренды имущества истекает менее</w:t>
      </w:r>
      <w:r w:rsidR="00060142" w:rsidRPr="000E71BB">
        <w:rPr>
          <w:sz w:val="28"/>
          <w:szCs w:val="28"/>
        </w:rPr>
        <w:t xml:space="preserve"> чем через пять месяцев с даты направления заявления о передаче имущества в субаренду.</w:t>
      </w:r>
    </w:p>
    <w:p w:rsidR="00060142" w:rsidRPr="000E71BB" w:rsidRDefault="00060142" w:rsidP="00C737C0">
      <w:pPr>
        <w:shd w:val="clear" w:color="auto" w:fill="FFFFFF" w:themeFill="background1"/>
        <w:tabs>
          <w:tab w:val="left" w:pos="7590"/>
        </w:tabs>
        <w:ind w:right="-284" w:firstLine="709"/>
        <w:jc w:val="both"/>
        <w:rPr>
          <w:sz w:val="28"/>
          <w:szCs w:val="28"/>
        </w:rPr>
      </w:pPr>
      <w:r w:rsidRPr="000E71BB">
        <w:rPr>
          <w:sz w:val="28"/>
          <w:szCs w:val="28"/>
        </w:rPr>
        <w:t>Если заключение договора субаренды имущества в соответствии с законодательством Российской Федерации о защите конкуренции может быть осуществлено только по результатам проведения торгов, площадь</w:t>
      </w:r>
      <w:r w:rsidR="00B6214E" w:rsidRPr="000E71BB">
        <w:rPr>
          <w:sz w:val="28"/>
          <w:szCs w:val="28"/>
        </w:rPr>
        <w:t xml:space="preserve"> (протяженность)</w:t>
      </w:r>
      <w:r w:rsidRPr="000E71BB">
        <w:rPr>
          <w:sz w:val="28"/>
          <w:szCs w:val="28"/>
        </w:rPr>
        <w:t xml:space="preserve"> предполагаемого к передаче в субаренду имущества</w:t>
      </w:r>
      <w:r w:rsidR="00B6214E" w:rsidRPr="000E71BB">
        <w:rPr>
          <w:sz w:val="28"/>
          <w:szCs w:val="28"/>
        </w:rPr>
        <w:t>, не должна превышать 50 процентов площади (протяженности) арендуемого имущества.</w:t>
      </w:r>
    </w:p>
    <w:p w:rsidR="00942198" w:rsidRPr="000E71BB" w:rsidRDefault="00942198" w:rsidP="007B41FB">
      <w:pPr>
        <w:shd w:val="clear" w:color="auto" w:fill="FFFFFF" w:themeFill="background1"/>
        <w:tabs>
          <w:tab w:val="left" w:pos="7590"/>
        </w:tabs>
        <w:ind w:right="-284" w:firstLine="709"/>
        <w:jc w:val="both"/>
        <w:rPr>
          <w:sz w:val="28"/>
          <w:szCs w:val="28"/>
        </w:rPr>
      </w:pPr>
    </w:p>
    <w:p w:rsidR="007B41FB" w:rsidRPr="000E71BB" w:rsidRDefault="007B41FB" w:rsidP="007B41FB">
      <w:pPr>
        <w:shd w:val="clear" w:color="auto" w:fill="FFFFFF" w:themeFill="background1"/>
        <w:tabs>
          <w:tab w:val="left" w:pos="7590"/>
        </w:tabs>
        <w:ind w:right="-284" w:firstLine="709"/>
        <w:jc w:val="center"/>
        <w:rPr>
          <w:b/>
          <w:sz w:val="28"/>
          <w:szCs w:val="28"/>
        </w:rPr>
      </w:pPr>
      <w:r w:rsidRPr="000E71BB">
        <w:rPr>
          <w:b/>
          <w:sz w:val="28"/>
          <w:szCs w:val="28"/>
          <w:lang w:val="en-US"/>
        </w:rPr>
        <w:t>IV</w:t>
      </w:r>
      <w:r w:rsidRPr="000E71BB">
        <w:rPr>
          <w:b/>
          <w:sz w:val="28"/>
          <w:szCs w:val="28"/>
        </w:rPr>
        <w:t>. Порядок передачи в аренду имущества, находящегося в хозяйственном ведении или оперативном управлении</w:t>
      </w:r>
    </w:p>
    <w:p w:rsidR="00060142" w:rsidRPr="00857131" w:rsidRDefault="00060142" w:rsidP="007B41FB">
      <w:pPr>
        <w:shd w:val="clear" w:color="auto" w:fill="FFFFFF" w:themeFill="background1"/>
        <w:tabs>
          <w:tab w:val="left" w:pos="7590"/>
        </w:tabs>
        <w:ind w:right="-284" w:firstLine="709"/>
        <w:jc w:val="center"/>
        <w:rPr>
          <w:sz w:val="27"/>
          <w:szCs w:val="27"/>
        </w:rPr>
      </w:pPr>
    </w:p>
    <w:p w:rsidR="007B41FB" w:rsidRPr="00D77EC5" w:rsidRDefault="006C6C5C" w:rsidP="007B41FB">
      <w:pPr>
        <w:shd w:val="clear" w:color="auto" w:fill="FFFFFF" w:themeFill="background1"/>
        <w:tabs>
          <w:tab w:val="left" w:pos="7590"/>
        </w:tabs>
        <w:ind w:right="-284" w:firstLine="709"/>
        <w:jc w:val="both"/>
        <w:rPr>
          <w:sz w:val="28"/>
          <w:szCs w:val="28"/>
        </w:rPr>
      </w:pPr>
      <w:r w:rsidRPr="00D77EC5">
        <w:rPr>
          <w:sz w:val="28"/>
          <w:szCs w:val="28"/>
        </w:rPr>
        <w:t>2</w:t>
      </w:r>
      <w:r w:rsidR="00C764D8">
        <w:rPr>
          <w:sz w:val="28"/>
          <w:szCs w:val="28"/>
        </w:rPr>
        <w:t>5</w:t>
      </w:r>
      <w:r w:rsidR="006A3E0D" w:rsidRPr="00D77EC5">
        <w:rPr>
          <w:sz w:val="28"/>
          <w:szCs w:val="28"/>
        </w:rPr>
        <w:t xml:space="preserve">. </w:t>
      </w:r>
      <w:r w:rsidR="00757363" w:rsidRPr="00D77EC5">
        <w:rPr>
          <w:sz w:val="28"/>
          <w:szCs w:val="28"/>
        </w:rPr>
        <w:t>Организатором торгов в отношении имущества, закрепленного за муниципальными предприятиями на праве хозяйственного ведения или муниципальными учреждениями на праве оперативного управления (далее – закрепленное имущество) является соответствующее предприятие или учреждение</w:t>
      </w:r>
      <w:r w:rsidR="004142C6" w:rsidRPr="00D77EC5">
        <w:rPr>
          <w:sz w:val="28"/>
          <w:szCs w:val="28"/>
        </w:rPr>
        <w:t xml:space="preserve"> (далее – Арендодатель)</w:t>
      </w:r>
      <w:r w:rsidR="00757363" w:rsidRPr="00D77EC5">
        <w:rPr>
          <w:sz w:val="28"/>
          <w:szCs w:val="28"/>
        </w:rPr>
        <w:t>.</w:t>
      </w:r>
    </w:p>
    <w:p w:rsidR="00757363" w:rsidRPr="00457E5F" w:rsidRDefault="006C6C5C" w:rsidP="007B41FB">
      <w:pPr>
        <w:shd w:val="clear" w:color="auto" w:fill="FFFFFF" w:themeFill="background1"/>
        <w:tabs>
          <w:tab w:val="left" w:pos="7590"/>
        </w:tabs>
        <w:ind w:right="-284" w:firstLine="709"/>
        <w:jc w:val="both"/>
        <w:rPr>
          <w:sz w:val="28"/>
          <w:szCs w:val="28"/>
        </w:rPr>
      </w:pPr>
      <w:r w:rsidRPr="00457E5F">
        <w:rPr>
          <w:sz w:val="28"/>
          <w:szCs w:val="28"/>
        </w:rPr>
        <w:t>2</w:t>
      </w:r>
      <w:r w:rsidR="00C764D8">
        <w:rPr>
          <w:sz w:val="28"/>
          <w:szCs w:val="28"/>
        </w:rPr>
        <w:t>6</w:t>
      </w:r>
      <w:r w:rsidR="00757363" w:rsidRPr="00457E5F">
        <w:rPr>
          <w:sz w:val="28"/>
          <w:szCs w:val="28"/>
        </w:rPr>
        <w:t xml:space="preserve">. </w:t>
      </w:r>
      <w:r w:rsidR="0004134B" w:rsidRPr="00457E5F">
        <w:rPr>
          <w:sz w:val="28"/>
          <w:szCs w:val="28"/>
        </w:rPr>
        <w:t xml:space="preserve">Арендодатель закрепленного имущества письменно уведомляет </w:t>
      </w:r>
      <w:r w:rsidR="00D77EC5" w:rsidRPr="00457E5F">
        <w:rPr>
          <w:sz w:val="28"/>
          <w:szCs w:val="28"/>
        </w:rPr>
        <w:t>Администрацию</w:t>
      </w:r>
      <w:r w:rsidR="0004134B" w:rsidRPr="00457E5F">
        <w:rPr>
          <w:sz w:val="28"/>
          <w:szCs w:val="28"/>
        </w:rPr>
        <w:t xml:space="preserve"> о необходимости проведения торгов.</w:t>
      </w:r>
    </w:p>
    <w:p w:rsidR="0004134B" w:rsidRPr="00CD7CD4" w:rsidRDefault="0004134B" w:rsidP="007B41FB">
      <w:pPr>
        <w:shd w:val="clear" w:color="auto" w:fill="FFFFFF" w:themeFill="background1"/>
        <w:tabs>
          <w:tab w:val="left" w:pos="7590"/>
        </w:tabs>
        <w:ind w:right="-284" w:firstLine="709"/>
        <w:jc w:val="both"/>
        <w:rPr>
          <w:color w:val="000000" w:themeColor="text1"/>
          <w:sz w:val="28"/>
          <w:szCs w:val="28"/>
        </w:rPr>
      </w:pPr>
      <w:r w:rsidRPr="00457E5F">
        <w:rPr>
          <w:sz w:val="28"/>
          <w:szCs w:val="28"/>
        </w:rPr>
        <w:t xml:space="preserve">По завершении процедуры </w:t>
      </w:r>
      <w:r w:rsidR="00242EC8" w:rsidRPr="00457E5F">
        <w:rPr>
          <w:sz w:val="28"/>
          <w:szCs w:val="28"/>
        </w:rPr>
        <w:t xml:space="preserve">торгов Арендодатель передает в </w:t>
      </w:r>
      <w:r w:rsidR="00D77EC5" w:rsidRPr="00457E5F">
        <w:rPr>
          <w:sz w:val="28"/>
          <w:szCs w:val="28"/>
        </w:rPr>
        <w:t>Администрацию</w:t>
      </w:r>
      <w:r w:rsidRPr="00457E5F">
        <w:rPr>
          <w:sz w:val="28"/>
          <w:szCs w:val="28"/>
        </w:rPr>
        <w:t xml:space="preserve"> копии следующих документов: </w:t>
      </w:r>
      <w:r w:rsidR="00930D45" w:rsidRPr="00CD7CD4">
        <w:rPr>
          <w:color w:val="000000" w:themeColor="text1"/>
          <w:sz w:val="28"/>
          <w:szCs w:val="28"/>
        </w:rPr>
        <w:t>протокол о результатах проведения торгов, отчет независимого оценщика об оценке рыночной стоимости арендной платы, договор арен</w:t>
      </w:r>
      <w:r w:rsidR="00E320E6" w:rsidRPr="00CD7CD4">
        <w:rPr>
          <w:color w:val="000000" w:themeColor="text1"/>
          <w:sz w:val="28"/>
          <w:szCs w:val="28"/>
        </w:rPr>
        <w:t>д</w:t>
      </w:r>
      <w:r w:rsidR="00930D45" w:rsidRPr="00CD7CD4">
        <w:rPr>
          <w:color w:val="000000" w:themeColor="text1"/>
          <w:sz w:val="28"/>
          <w:szCs w:val="28"/>
        </w:rPr>
        <w:t>ы, акт приема-передачи имущества, техническую документацию на объект аренды, экспертную оценку последствий заключения договора аренды в случае ее проведения.</w:t>
      </w:r>
    </w:p>
    <w:p w:rsidR="007F6AA2" w:rsidRPr="00457E5F" w:rsidRDefault="006C6C5C" w:rsidP="007F6AA2">
      <w:pPr>
        <w:shd w:val="clear" w:color="auto" w:fill="FFFFFF" w:themeFill="background1"/>
        <w:tabs>
          <w:tab w:val="left" w:pos="7590"/>
        </w:tabs>
        <w:ind w:right="-284" w:firstLine="709"/>
        <w:jc w:val="both"/>
        <w:rPr>
          <w:sz w:val="28"/>
          <w:szCs w:val="28"/>
        </w:rPr>
      </w:pPr>
      <w:r w:rsidRPr="00457E5F">
        <w:rPr>
          <w:sz w:val="28"/>
          <w:szCs w:val="28"/>
        </w:rPr>
        <w:t>2</w:t>
      </w:r>
      <w:r w:rsidR="00C764D8">
        <w:rPr>
          <w:sz w:val="28"/>
          <w:szCs w:val="28"/>
        </w:rPr>
        <w:t>7</w:t>
      </w:r>
      <w:r w:rsidR="00930D45" w:rsidRPr="00457E5F">
        <w:rPr>
          <w:sz w:val="28"/>
          <w:szCs w:val="28"/>
        </w:rPr>
        <w:t xml:space="preserve">. </w:t>
      </w:r>
      <w:r w:rsidR="007F6AA2" w:rsidRPr="00457E5F">
        <w:rPr>
          <w:sz w:val="28"/>
          <w:szCs w:val="28"/>
        </w:rPr>
        <w:t xml:space="preserve">При наличии оснований для заключения договора аренды закрепленного имущества без проведения торгов на основании ст. 17.1 Федерального закона от 26 июля 2006 года № 135-ФЗ «О защите конкуренции» Арендодатель представляет в </w:t>
      </w:r>
      <w:r w:rsidR="00457E5F" w:rsidRPr="00457E5F">
        <w:rPr>
          <w:sz w:val="28"/>
          <w:szCs w:val="28"/>
        </w:rPr>
        <w:t>Администрацию</w:t>
      </w:r>
      <w:r w:rsidR="007F6AA2" w:rsidRPr="00457E5F">
        <w:rPr>
          <w:sz w:val="28"/>
          <w:szCs w:val="28"/>
        </w:rPr>
        <w:t xml:space="preserve"> письменное обращение о согласовании </w:t>
      </w:r>
      <w:r w:rsidR="00CD7CD4">
        <w:rPr>
          <w:sz w:val="28"/>
          <w:szCs w:val="28"/>
        </w:rPr>
        <w:t>передачи в аренду</w:t>
      </w:r>
      <w:r w:rsidR="007F6AA2" w:rsidRPr="00457E5F">
        <w:rPr>
          <w:sz w:val="28"/>
          <w:szCs w:val="28"/>
        </w:rPr>
        <w:t xml:space="preserve"> закрепленного имущества. В обращении должны быть указаны обоснование и целесообразность передачи имущества в аренду, сведения об арендаторе, условия аренды. К обращению должны быть приложены следующие документы:</w:t>
      </w:r>
    </w:p>
    <w:p w:rsidR="007F6AA2" w:rsidRPr="00457E5F" w:rsidRDefault="009337B1" w:rsidP="007F6AA2">
      <w:pPr>
        <w:shd w:val="clear" w:color="auto" w:fill="FFFFFF" w:themeFill="background1"/>
        <w:tabs>
          <w:tab w:val="left" w:pos="7590"/>
        </w:tabs>
        <w:ind w:right="-284" w:firstLine="709"/>
        <w:jc w:val="both"/>
        <w:rPr>
          <w:sz w:val="28"/>
          <w:szCs w:val="28"/>
        </w:rPr>
      </w:pPr>
      <w:r w:rsidRPr="00457E5F">
        <w:rPr>
          <w:sz w:val="28"/>
          <w:szCs w:val="28"/>
        </w:rPr>
        <w:t>1)</w:t>
      </w:r>
      <w:r w:rsidR="007F6AA2" w:rsidRPr="00457E5F">
        <w:rPr>
          <w:sz w:val="28"/>
          <w:szCs w:val="28"/>
        </w:rPr>
        <w:t xml:space="preserve"> проект договора аренды;</w:t>
      </w:r>
    </w:p>
    <w:p w:rsidR="007F6AA2" w:rsidRPr="00457E5F" w:rsidRDefault="009337B1" w:rsidP="007F6AA2">
      <w:pPr>
        <w:shd w:val="clear" w:color="auto" w:fill="FFFFFF" w:themeFill="background1"/>
        <w:tabs>
          <w:tab w:val="left" w:pos="7590"/>
        </w:tabs>
        <w:ind w:right="-284" w:firstLine="709"/>
        <w:jc w:val="both"/>
        <w:rPr>
          <w:sz w:val="28"/>
          <w:szCs w:val="28"/>
        </w:rPr>
      </w:pPr>
      <w:r w:rsidRPr="00457E5F">
        <w:rPr>
          <w:sz w:val="28"/>
          <w:szCs w:val="28"/>
        </w:rPr>
        <w:t>2)</w:t>
      </w:r>
      <w:r w:rsidR="007F6AA2" w:rsidRPr="00457E5F">
        <w:rPr>
          <w:sz w:val="28"/>
          <w:szCs w:val="28"/>
        </w:rPr>
        <w:t xml:space="preserve"> техническая документация на объект аренды;</w:t>
      </w:r>
    </w:p>
    <w:p w:rsidR="007F6AA2" w:rsidRPr="00457E5F" w:rsidRDefault="009337B1" w:rsidP="007F6AA2">
      <w:pPr>
        <w:shd w:val="clear" w:color="auto" w:fill="FFFFFF" w:themeFill="background1"/>
        <w:tabs>
          <w:tab w:val="left" w:pos="7590"/>
        </w:tabs>
        <w:ind w:right="-284" w:firstLine="709"/>
        <w:jc w:val="both"/>
        <w:rPr>
          <w:sz w:val="28"/>
          <w:szCs w:val="28"/>
        </w:rPr>
      </w:pPr>
      <w:r w:rsidRPr="00457E5F">
        <w:rPr>
          <w:sz w:val="28"/>
          <w:szCs w:val="28"/>
        </w:rPr>
        <w:t>3)</w:t>
      </w:r>
      <w:r w:rsidR="007F6AA2" w:rsidRPr="00457E5F">
        <w:rPr>
          <w:sz w:val="28"/>
          <w:szCs w:val="28"/>
        </w:rPr>
        <w:t xml:space="preserve"> отчет об оценке рыночной стоимости арендной платы;</w:t>
      </w:r>
    </w:p>
    <w:p w:rsidR="007F6AA2" w:rsidRPr="00CD7CD4" w:rsidRDefault="009337B1" w:rsidP="007F6AA2">
      <w:pPr>
        <w:shd w:val="clear" w:color="auto" w:fill="FFFFFF" w:themeFill="background1"/>
        <w:tabs>
          <w:tab w:val="left" w:pos="7590"/>
        </w:tabs>
        <w:ind w:right="-284" w:firstLine="709"/>
        <w:jc w:val="both"/>
        <w:rPr>
          <w:color w:val="000000" w:themeColor="text1"/>
          <w:sz w:val="28"/>
          <w:szCs w:val="28"/>
        </w:rPr>
      </w:pPr>
      <w:r w:rsidRPr="00CD7CD4">
        <w:rPr>
          <w:color w:val="000000" w:themeColor="text1"/>
          <w:sz w:val="28"/>
          <w:szCs w:val="28"/>
        </w:rPr>
        <w:lastRenderedPageBreak/>
        <w:t>4)</w:t>
      </w:r>
      <w:r w:rsidR="007F6AA2" w:rsidRPr="00CD7CD4">
        <w:rPr>
          <w:color w:val="000000" w:themeColor="text1"/>
          <w:sz w:val="28"/>
          <w:szCs w:val="28"/>
        </w:rPr>
        <w:t xml:space="preserve"> экспертная оценка последствий заключения договора аренды, в случае ее проведения в соответствии со ст. 13 Федерального закона от 24 июля 1998 года        № 124-ФЗ «Об основных гарантиях прав ребенка в Российской Федерации» (для образовательных учреждений).</w:t>
      </w:r>
    </w:p>
    <w:p w:rsidR="007F6AA2" w:rsidRPr="00457E5F" w:rsidRDefault="006C6C5C" w:rsidP="007F6AA2">
      <w:pPr>
        <w:shd w:val="clear" w:color="auto" w:fill="FFFFFF" w:themeFill="background1"/>
        <w:tabs>
          <w:tab w:val="left" w:pos="7590"/>
        </w:tabs>
        <w:ind w:right="-284" w:firstLine="709"/>
        <w:jc w:val="both"/>
        <w:rPr>
          <w:sz w:val="28"/>
          <w:szCs w:val="28"/>
        </w:rPr>
      </w:pPr>
      <w:r w:rsidRPr="00457E5F">
        <w:rPr>
          <w:sz w:val="28"/>
          <w:szCs w:val="28"/>
        </w:rPr>
        <w:t>2</w:t>
      </w:r>
      <w:r w:rsidR="00C764D8">
        <w:rPr>
          <w:sz w:val="28"/>
          <w:szCs w:val="28"/>
        </w:rPr>
        <w:t>8</w:t>
      </w:r>
      <w:r w:rsidR="007F6AA2" w:rsidRPr="00457E5F">
        <w:rPr>
          <w:sz w:val="28"/>
          <w:szCs w:val="28"/>
        </w:rPr>
        <w:t xml:space="preserve">. </w:t>
      </w:r>
      <w:r w:rsidR="00457E5F" w:rsidRPr="00457E5F">
        <w:rPr>
          <w:sz w:val="28"/>
          <w:szCs w:val="28"/>
        </w:rPr>
        <w:t xml:space="preserve">Администрация </w:t>
      </w:r>
      <w:r w:rsidR="007F6AA2" w:rsidRPr="00457E5F">
        <w:rPr>
          <w:sz w:val="28"/>
          <w:szCs w:val="28"/>
        </w:rPr>
        <w:t xml:space="preserve">в течение </w:t>
      </w:r>
      <w:r w:rsidR="003D18BE" w:rsidRPr="00457E5F">
        <w:rPr>
          <w:sz w:val="28"/>
          <w:szCs w:val="28"/>
        </w:rPr>
        <w:t>10</w:t>
      </w:r>
      <w:r w:rsidR="007F6AA2" w:rsidRPr="00457E5F">
        <w:rPr>
          <w:sz w:val="28"/>
          <w:szCs w:val="28"/>
        </w:rPr>
        <w:t xml:space="preserve"> рабочих дней </w:t>
      </w:r>
      <w:r w:rsidR="00481835" w:rsidRPr="00457E5F">
        <w:rPr>
          <w:sz w:val="28"/>
          <w:szCs w:val="28"/>
        </w:rPr>
        <w:t xml:space="preserve">со дня получения обращения и прилагаемых документов принимает решение о согласии или отказе на передачу в аренду закрепленного имущества. </w:t>
      </w:r>
      <w:r w:rsidR="00FC0D48" w:rsidRPr="00457E5F">
        <w:rPr>
          <w:sz w:val="28"/>
          <w:szCs w:val="28"/>
        </w:rPr>
        <w:t>Заявителю может быть</w:t>
      </w:r>
      <w:r w:rsidR="00457E5F" w:rsidRPr="00457E5F">
        <w:rPr>
          <w:sz w:val="28"/>
          <w:szCs w:val="28"/>
        </w:rPr>
        <w:t xml:space="preserve"> </w:t>
      </w:r>
      <w:r w:rsidR="00FC0D48" w:rsidRPr="00457E5F">
        <w:rPr>
          <w:sz w:val="28"/>
          <w:szCs w:val="28"/>
        </w:rPr>
        <w:t>отказано</w:t>
      </w:r>
      <w:r w:rsidR="00457E5F" w:rsidRPr="00457E5F">
        <w:rPr>
          <w:sz w:val="28"/>
          <w:szCs w:val="28"/>
        </w:rPr>
        <w:t xml:space="preserve"> </w:t>
      </w:r>
      <w:r w:rsidR="00FC0D48" w:rsidRPr="00457E5F">
        <w:rPr>
          <w:sz w:val="28"/>
          <w:szCs w:val="28"/>
        </w:rPr>
        <w:t>в передаче в аренду закрепленного имущества в случае если:</w:t>
      </w:r>
    </w:p>
    <w:p w:rsidR="00FC0D48" w:rsidRPr="00AB17DD" w:rsidRDefault="009337B1" w:rsidP="007F6AA2">
      <w:pPr>
        <w:shd w:val="clear" w:color="auto" w:fill="FFFFFF" w:themeFill="background1"/>
        <w:tabs>
          <w:tab w:val="left" w:pos="7590"/>
        </w:tabs>
        <w:ind w:right="-284" w:firstLine="709"/>
        <w:jc w:val="both"/>
        <w:rPr>
          <w:sz w:val="28"/>
          <w:szCs w:val="28"/>
        </w:rPr>
      </w:pPr>
      <w:r w:rsidRPr="00457E5F">
        <w:rPr>
          <w:sz w:val="28"/>
          <w:szCs w:val="28"/>
        </w:rPr>
        <w:t>1</w:t>
      </w:r>
      <w:r w:rsidRPr="00AB17DD">
        <w:rPr>
          <w:sz w:val="28"/>
          <w:szCs w:val="28"/>
        </w:rPr>
        <w:t>)</w:t>
      </w:r>
      <w:r w:rsidR="00FC0D48" w:rsidRPr="00AB17DD">
        <w:rPr>
          <w:sz w:val="28"/>
          <w:szCs w:val="28"/>
        </w:rPr>
        <w:t xml:space="preserve"> представлены не все документы, указанные в пункт</w:t>
      </w:r>
      <w:r w:rsidR="001D1B52" w:rsidRPr="00AB17DD">
        <w:rPr>
          <w:sz w:val="28"/>
          <w:szCs w:val="28"/>
        </w:rPr>
        <w:t>е</w:t>
      </w:r>
      <w:r w:rsidR="00FC0D48" w:rsidRPr="00AB17DD">
        <w:rPr>
          <w:sz w:val="28"/>
          <w:szCs w:val="28"/>
        </w:rPr>
        <w:t xml:space="preserve"> </w:t>
      </w:r>
      <w:r w:rsidR="008C6F23" w:rsidRPr="00AB17DD">
        <w:rPr>
          <w:sz w:val="28"/>
          <w:szCs w:val="28"/>
        </w:rPr>
        <w:t xml:space="preserve"> 2</w:t>
      </w:r>
      <w:r w:rsidR="00C764D8" w:rsidRPr="00AB17DD">
        <w:rPr>
          <w:sz w:val="28"/>
          <w:szCs w:val="28"/>
        </w:rPr>
        <w:t>7</w:t>
      </w:r>
      <w:r w:rsidR="00FC0D48" w:rsidRPr="00AB17DD">
        <w:rPr>
          <w:sz w:val="28"/>
          <w:szCs w:val="28"/>
        </w:rPr>
        <w:t xml:space="preserve"> настоящего Положения;</w:t>
      </w:r>
    </w:p>
    <w:p w:rsidR="00FC0D48" w:rsidRPr="00457E5F" w:rsidRDefault="009337B1" w:rsidP="007F6AA2">
      <w:pPr>
        <w:shd w:val="clear" w:color="auto" w:fill="FFFFFF" w:themeFill="background1"/>
        <w:tabs>
          <w:tab w:val="left" w:pos="7590"/>
        </w:tabs>
        <w:ind w:right="-284" w:firstLine="709"/>
        <w:jc w:val="both"/>
        <w:rPr>
          <w:sz w:val="28"/>
          <w:szCs w:val="28"/>
        </w:rPr>
      </w:pPr>
      <w:r w:rsidRPr="00457E5F">
        <w:rPr>
          <w:sz w:val="28"/>
          <w:szCs w:val="28"/>
        </w:rPr>
        <w:t>2)</w:t>
      </w:r>
      <w:r w:rsidR="00FC0D48" w:rsidRPr="00457E5F">
        <w:rPr>
          <w:sz w:val="28"/>
          <w:szCs w:val="28"/>
        </w:rPr>
        <w:t xml:space="preserve"> передача имущества в аренду лишает муниципальное предприятие или учреждение возможности </w:t>
      </w:r>
      <w:r w:rsidR="00671B88" w:rsidRPr="00457E5F">
        <w:rPr>
          <w:sz w:val="28"/>
          <w:szCs w:val="28"/>
        </w:rPr>
        <w:t>осуществлять деятельность, определенную уставом;</w:t>
      </w:r>
    </w:p>
    <w:p w:rsidR="00671B88" w:rsidRPr="00457E5F" w:rsidRDefault="009337B1" w:rsidP="007F6AA2">
      <w:pPr>
        <w:shd w:val="clear" w:color="auto" w:fill="FFFFFF" w:themeFill="background1"/>
        <w:tabs>
          <w:tab w:val="left" w:pos="7590"/>
        </w:tabs>
        <w:ind w:right="-284" w:firstLine="709"/>
        <w:jc w:val="both"/>
        <w:rPr>
          <w:sz w:val="28"/>
          <w:szCs w:val="28"/>
        </w:rPr>
      </w:pPr>
      <w:r w:rsidRPr="00457E5F">
        <w:rPr>
          <w:sz w:val="28"/>
          <w:szCs w:val="28"/>
        </w:rPr>
        <w:t>3)</w:t>
      </w:r>
      <w:r w:rsidR="00671B88" w:rsidRPr="00457E5F">
        <w:rPr>
          <w:sz w:val="28"/>
          <w:szCs w:val="28"/>
        </w:rPr>
        <w:t xml:space="preserve"> передача в аренду имущества не обеспечивает эффективной организации основной деятельности муниципального учреждения и рационального использования закрепленного имущества.</w:t>
      </w:r>
    </w:p>
    <w:p w:rsidR="00671B88" w:rsidRPr="00457E5F" w:rsidRDefault="00C764D8" w:rsidP="007F6AA2">
      <w:pPr>
        <w:shd w:val="clear" w:color="auto" w:fill="FFFFFF" w:themeFill="background1"/>
        <w:tabs>
          <w:tab w:val="left" w:pos="7590"/>
        </w:tabs>
        <w:ind w:right="-284" w:firstLine="709"/>
        <w:jc w:val="both"/>
        <w:rPr>
          <w:sz w:val="28"/>
          <w:szCs w:val="28"/>
        </w:rPr>
      </w:pPr>
      <w:r>
        <w:rPr>
          <w:sz w:val="28"/>
          <w:szCs w:val="28"/>
        </w:rPr>
        <w:t>29</w:t>
      </w:r>
      <w:r w:rsidR="00671B88" w:rsidRPr="00457E5F">
        <w:rPr>
          <w:sz w:val="28"/>
          <w:szCs w:val="28"/>
        </w:rPr>
        <w:t xml:space="preserve">. </w:t>
      </w:r>
      <w:r w:rsidR="0043241F" w:rsidRPr="00457E5F">
        <w:rPr>
          <w:sz w:val="28"/>
          <w:szCs w:val="28"/>
        </w:rPr>
        <w:t xml:space="preserve">Договор аренды закрепленного недвижимого имущества, заключенного на срок </w:t>
      </w:r>
      <w:r w:rsidR="00637047" w:rsidRPr="00457E5F">
        <w:rPr>
          <w:sz w:val="28"/>
          <w:szCs w:val="28"/>
        </w:rPr>
        <w:t>от</w:t>
      </w:r>
      <w:r w:rsidR="0043241F" w:rsidRPr="00457E5F">
        <w:rPr>
          <w:sz w:val="28"/>
          <w:szCs w:val="28"/>
        </w:rPr>
        <w:t xml:space="preserve"> 1 года, подлежит государственной регистрации.</w:t>
      </w:r>
    </w:p>
    <w:p w:rsidR="0043241F" w:rsidRPr="00457E5F" w:rsidRDefault="0043241F" w:rsidP="00637047">
      <w:pPr>
        <w:shd w:val="clear" w:color="auto" w:fill="FFFFFF" w:themeFill="background1"/>
        <w:tabs>
          <w:tab w:val="left" w:pos="7590"/>
        </w:tabs>
        <w:ind w:right="-284" w:firstLine="709"/>
        <w:jc w:val="both"/>
        <w:rPr>
          <w:sz w:val="28"/>
          <w:szCs w:val="28"/>
        </w:rPr>
      </w:pPr>
      <w:r w:rsidRPr="00457E5F">
        <w:rPr>
          <w:sz w:val="28"/>
          <w:szCs w:val="28"/>
        </w:rPr>
        <w:t xml:space="preserve">В случае заключения договора аренды на недвижимое имущество, не учитываемое на государственном кадастровом учете, срок договора аренды не может превышать </w:t>
      </w:r>
      <w:r w:rsidR="00637047" w:rsidRPr="00457E5F">
        <w:rPr>
          <w:sz w:val="28"/>
          <w:szCs w:val="28"/>
        </w:rPr>
        <w:t>11</w:t>
      </w:r>
      <w:r w:rsidRPr="00457E5F">
        <w:rPr>
          <w:sz w:val="28"/>
          <w:szCs w:val="28"/>
        </w:rPr>
        <w:t xml:space="preserve"> месяцев. </w:t>
      </w:r>
    </w:p>
    <w:p w:rsidR="00B6214E" w:rsidRPr="00457E5F" w:rsidRDefault="006C6C5C" w:rsidP="00637047">
      <w:pPr>
        <w:shd w:val="clear" w:color="auto" w:fill="FFFFFF" w:themeFill="background1"/>
        <w:tabs>
          <w:tab w:val="left" w:pos="7590"/>
        </w:tabs>
        <w:ind w:right="-284" w:firstLine="709"/>
        <w:jc w:val="both"/>
        <w:rPr>
          <w:sz w:val="28"/>
          <w:szCs w:val="28"/>
        </w:rPr>
      </w:pPr>
      <w:r w:rsidRPr="00457E5F">
        <w:rPr>
          <w:sz w:val="28"/>
          <w:szCs w:val="28"/>
        </w:rPr>
        <w:t>3</w:t>
      </w:r>
      <w:r w:rsidR="00C764D8">
        <w:rPr>
          <w:sz w:val="28"/>
          <w:szCs w:val="28"/>
        </w:rPr>
        <w:t>0</w:t>
      </w:r>
      <w:r w:rsidR="00B6214E" w:rsidRPr="00457E5F">
        <w:rPr>
          <w:sz w:val="28"/>
          <w:szCs w:val="28"/>
        </w:rPr>
        <w:t>. Передача в субаренду закрепленного имущества не допускается.</w:t>
      </w:r>
    </w:p>
    <w:p w:rsidR="00242EC8" w:rsidRPr="00857131" w:rsidRDefault="00242EC8" w:rsidP="00DD4F58">
      <w:pPr>
        <w:shd w:val="clear" w:color="auto" w:fill="FFFFFF" w:themeFill="background1"/>
        <w:tabs>
          <w:tab w:val="left" w:pos="7590"/>
        </w:tabs>
        <w:ind w:right="-284"/>
        <w:jc w:val="both"/>
        <w:rPr>
          <w:sz w:val="27"/>
          <w:szCs w:val="27"/>
        </w:rPr>
      </w:pPr>
    </w:p>
    <w:p w:rsidR="00AE3BA4" w:rsidRPr="00DD4F58" w:rsidRDefault="00DD4F58" w:rsidP="00AE3BA4">
      <w:pPr>
        <w:shd w:val="clear" w:color="auto" w:fill="FFFFFF" w:themeFill="background1"/>
        <w:tabs>
          <w:tab w:val="left" w:pos="7590"/>
        </w:tabs>
        <w:ind w:right="-284" w:firstLine="709"/>
        <w:jc w:val="center"/>
        <w:rPr>
          <w:b/>
          <w:sz w:val="28"/>
          <w:szCs w:val="28"/>
        </w:rPr>
      </w:pPr>
      <w:r w:rsidRPr="00DD4F58">
        <w:rPr>
          <w:b/>
          <w:sz w:val="28"/>
          <w:szCs w:val="28"/>
          <w:lang w:val="en-US"/>
        </w:rPr>
        <w:t>V</w:t>
      </w:r>
      <w:r w:rsidR="00AE3BA4" w:rsidRPr="00DD4F58">
        <w:rPr>
          <w:b/>
          <w:sz w:val="28"/>
          <w:szCs w:val="28"/>
        </w:rPr>
        <w:t xml:space="preserve">. </w:t>
      </w:r>
      <w:r w:rsidR="00C47BEF" w:rsidRPr="00DD4F58">
        <w:rPr>
          <w:b/>
          <w:sz w:val="28"/>
          <w:szCs w:val="28"/>
        </w:rPr>
        <w:t>Арендная плата за пользование муниципальным имуществом</w:t>
      </w:r>
    </w:p>
    <w:p w:rsidR="00AE3BA4" w:rsidRPr="00857131" w:rsidRDefault="00AE3BA4" w:rsidP="00AE3BA4">
      <w:pPr>
        <w:shd w:val="clear" w:color="auto" w:fill="FFFFFF" w:themeFill="background1"/>
        <w:tabs>
          <w:tab w:val="left" w:pos="7590"/>
        </w:tabs>
        <w:ind w:right="-284" w:firstLine="709"/>
        <w:jc w:val="center"/>
        <w:rPr>
          <w:sz w:val="27"/>
          <w:szCs w:val="27"/>
        </w:rPr>
      </w:pPr>
    </w:p>
    <w:p w:rsidR="00990B3C" w:rsidRPr="00DD4F58" w:rsidRDefault="006C6C5C" w:rsidP="00AE3BA4">
      <w:pPr>
        <w:shd w:val="clear" w:color="auto" w:fill="FFFFFF" w:themeFill="background1"/>
        <w:tabs>
          <w:tab w:val="left" w:pos="7590"/>
        </w:tabs>
        <w:ind w:right="-284" w:firstLine="709"/>
        <w:jc w:val="both"/>
        <w:rPr>
          <w:sz w:val="28"/>
          <w:szCs w:val="28"/>
        </w:rPr>
      </w:pPr>
      <w:r w:rsidRPr="00DD4F58">
        <w:rPr>
          <w:sz w:val="28"/>
          <w:szCs w:val="28"/>
        </w:rPr>
        <w:t>3</w:t>
      </w:r>
      <w:r w:rsidR="00C764D8">
        <w:rPr>
          <w:sz w:val="28"/>
          <w:szCs w:val="28"/>
        </w:rPr>
        <w:t>1</w:t>
      </w:r>
      <w:r w:rsidR="00C47BEF" w:rsidRPr="00DD4F58">
        <w:rPr>
          <w:sz w:val="28"/>
          <w:szCs w:val="28"/>
        </w:rPr>
        <w:t xml:space="preserve">. </w:t>
      </w:r>
      <w:r w:rsidR="0074658B" w:rsidRPr="00DD4F58">
        <w:rPr>
          <w:sz w:val="28"/>
          <w:szCs w:val="28"/>
        </w:rPr>
        <w:t>П</w:t>
      </w:r>
      <w:r w:rsidR="008F7578" w:rsidRPr="00DD4F58">
        <w:rPr>
          <w:sz w:val="28"/>
          <w:szCs w:val="28"/>
        </w:rPr>
        <w:t xml:space="preserve">лата за переданное в аренду имущество устанавливается в денежной форме. </w:t>
      </w:r>
    </w:p>
    <w:p w:rsidR="001E5315" w:rsidRPr="00DD4F58" w:rsidRDefault="006C6C5C" w:rsidP="00AE3BA4">
      <w:pPr>
        <w:shd w:val="clear" w:color="auto" w:fill="FFFFFF" w:themeFill="background1"/>
        <w:tabs>
          <w:tab w:val="left" w:pos="7590"/>
        </w:tabs>
        <w:ind w:right="-284" w:firstLine="709"/>
        <w:jc w:val="both"/>
        <w:rPr>
          <w:sz w:val="28"/>
          <w:szCs w:val="28"/>
        </w:rPr>
      </w:pPr>
      <w:r w:rsidRPr="00DD4F58">
        <w:rPr>
          <w:sz w:val="28"/>
          <w:szCs w:val="28"/>
        </w:rPr>
        <w:t>3</w:t>
      </w:r>
      <w:r w:rsidR="00C764D8">
        <w:rPr>
          <w:sz w:val="28"/>
          <w:szCs w:val="28"/>
        </w:rPr>
        <w:t>2</w:t>
      </w:r>
      <w:r w:rsidR="009E3E72" w:rsidRPr="00DD4F58">
        <w:rPr>
          <w:sz w:val="28"/>
          <w:szCs w:val="28"/>
        </w:rPr>
        <w:t xml:space="preserve">. Арендная плата за имущество </w:t>
      </w:r>
      <w:r w:rsidR="00151D31" w:rsidRPr="00DD4F58">
        <w:rPr>
          <w:sz w:val="28"/>
          <w:szCs w:val="28"/>
        </w:rPr>
        <w:t xml:space="preserve">казны, а также закрепленное имущество, </w:t>
      </w:r>
      <w:r w:rsidR="009E3E72" w:rsidRPr="00DD4F58">
        <w:rPr>
          <w:sz w:val="28"/>
          <w:szCs w:val="28"/>
        </w:rPr>
        <w:t>определяется на основании отчета независимого оценщика</w:t>
      </w:r>
      <w:r w:rsidR="00DD4F58" w:rsidRPr="00DD4F58">
        <w:rPr>
          <w:sz w:val="28"/>
          <w:szCs w:val="28"/>
        </w:rPr>
        <w:t xml:space="preserve"> </w:t>
      </w:r>
      <w:r w:rsidR="001E5315" w:rsidRPr="00DD4F58">
        <w:rPr>
          <w:sz w:val="28"/>
          <w:szCs w:val="28"/>
        </w:rPr>
        <w:t>об определении рыночной стоимости ежемесячной арендной платы за объекты недвижимого и движимого имущества в соответствии с Федеральным зако</w:t>
      </w:r>
      <w:r w:rsidR="00DD4F58">
        <w:rPr>
          <w:sz w:val="28"/>
          <w:szCs w:val="28"/>
        </w:rPr>
        <w:t xml:space="preserve">ном от                   </w:t>
      </w:r>
      <w:r w:rsidR="00242EC8" w:rsidRPr="00DD4F58">
        <w:rPr>
          <w:sz w:val="28"/>
          <w:szCs w:val="28"/>
        </w:rPr>
        <w:t xml:space="preserve">    29 июля 1998 года</w:t>
      </w:r>
      <w:r w:rsidR="00151D31" w:rsidRPr="00DD4F58">
        <w:rPr>
          <w:sz w:val="28"/>
          <w:szCs w:val="28"/>
        </w:rPr>
        <w:t xml:space="preserve"> № 135-ФЗ</w:t>
      </w:r>
      <w:r w:rsidR="001E5315" w:rsidRPr="00DD4F58">
        <w:rPr>
          <w:sz w:val="28"/>
          <w:szCs w:val="28"/>
        </w:rPr>
        <w:t xml:space="preserve"> «Об оценочной деятельности в Российской Федерации»</w:t>
      </w:r>
      <w:r w:rsidR="009E3E72" w:rsidRPr="00DD4F58">
        <w:rPr>
          <w:sz w:val="28"/>
          <w:szCs w:val="28"/>
        </w:rPr>
        <w:t>.</w:t>
      </w:r>
    </w:p>
    <w:p w:rsidR="001E5315" w:rsidRPr="00DD4F58" w:rsidRDefault="006C6C5C" w:rsidP="00AE3BA4">
      <w:pPr>
        <w:shd w:val="clear" w:color="auto" w:fill="FFFFFF" w:themeFill="background1"/>
        <w:tabs>
          <w:tab w:val="left" w:pos="7590"/>
        </w:tabs>
        <w:ind w:right="-284" w:firstLine="709"/>
        <w:jc w:val="both"/>
        <w:rPr>
          <w:sz w:val="28"/>
          <w:szCs w:val="28"/>
        </w:rPr>
      </w:pPr>
      <w:r w:rsidRPr="00DD4F58">
        <w:rPr>
          <w:sz w:val="28"/>
          <w:szCs w:val="28"/>
        </w:rPr>
        <w:t>3</w:t>
      </w:r>
      <w:r w:rsidR="00C764D8">
        <w:rPr>
          <w:sz w:val="28"/>
          <w:szCs w:val="28"/>
        </w:rPr>
        <w:t>3</w:t>
      </w:r>
      <w:r w:rsidR="0074658B" w:rsidRPr="00DD4F58">
        <w:rPr>
          <w:sz w:val="28"/>
          <w:szCs w:val="28"/>
        </w:rPr>
        <w:t xml:space="preserve">. </w:t>
      </w:r>
      <w:r w:rsidR="001E5315" w:rsidRPr="00DD4F58">
        <w:rPr>
          <w:sz w:val="28"/>
          <w:szCs w:val="28"/>
        </w:rPr>
        <w:t>В случае определения арендатора по результатам торгов, арендная плата, рассчитанная н</w:t>
      </w:r>
      <w:r w:rsidR="00C75A02" w:rsidRPr="00DD4F58">
        <w:rPr>
          <w:sz w:val="28"/>
          <w:szCs w:val="28"/>
        </w:rPr>
        <w:t>езависимым оценщиком в соответствии с отчетом, является начальной (минимальной) ценой</w:t>
      </w:r>
      <w:bookmarkStart w:id="0" w:name="_GoBack"/>
      <w:bookmarkEnd w:id="0"/>
      <w:r w:rsidR="00DD4F58" w:rsidRPr="00DD4F58">
        <w:rPr>
          <w:sz w:val="28"/>
          <w:szCs w:val="28"/>
        </w:rPr>
        <w:t xml:space="preserve"> </w:t>
      </w:r>
      <w:r w:rsidR="00C75A02" w:rsidRPr="00DD4F58">
        <w:rPr>
          <w:sz w:val="28"/>
          <w:szCs w:val="28"/>
        </w:rPr>
        <w:t>договора</w:t>
      </w:r>
      <w:r w:rsidR="00E6168E" w:rsidRPr="00DD4F58">
        <w:rPr>
          <w:sz w:val="28"/>
          <w:szCs w:val="28"/>
        </w:rPr>
        <w:t xml:space="preserve">. </w:t>
      </w:r>
      <w:r w:rsidR="00EC5C9B" w:rsidRPr="00DD4F58">
        <w:rPr>
          <w:sz w:val="28"/>
          <w:szCs w:val="28"/>
        </w:rPr>
        <w:t>Величина повышения начальной цены (шаг аукциона) составляет 5 процентов от начальной цены договора.</w:t>
      </w:r>
    </w:p>
    <w:p w:rsidR="0074658B" w:rsidRPr="00DD4F58" w:rsidRDefault="00C764D8" w:rsidP="0074658B">
      <w:pPr>
        <w:shd w:val="clear" w:color="auto" w:fill="FFFFFF" w:themeFill="background1"/>
        <w:tabs>
          <w:tab w:val="left" w:pos="7590"/>
        </w:tabs>
        <w:ind w:right="-284" w:firstLine="709"/>
        <w:jc w:val="both"/>
        <w:rPr>
          <w:sz w:val="28"/>
          <w:szCs w:val="28"/>
        </w:rPr>
      </w:pPr>
      <w:r>
        <w:rPr>
          <w:sz w:val="28"/>
          <w:szCs w:val="28"/>
        </w:rPr>
        <w:t>34</w:t>
      </w:r>
      <w:r w:rsidR="0074658B" w:rsidRPr="00DD4F58">
        <w:rPr>
          <w:sz w:val="28"/>
          <w:szCs w:val="28"/>
        </w:rPr>
        <w:t>. В арендную плату за нежилые помещения не включена плата за коммунальные услуги, содержание и эксплуатацию объекта недвижимости и прилегающей территории, страхования объекта недвижимости. Указанные затраты, производятся Арендатором и возмещению не подлежат.</w:t>
      </w:r>
    </w:p>
    <w:p w:rsidR="0074658B" w:rsidRPr="00DD4F58" w:rsidRDefault="00C764D8" w:rsidP="0074658B">
      <w:pPr>
        <w:shd w:val="clear" w:color="auto" w:fill="FFFFFF" w:themeFill="background1"/>
        <w:tabs>
          <w:tab w:val="left" w:pos="7590"/>
        </w:tabs>
        <w:ind w:right="-284" w:firstLine="709"/>
        <w:jc w:val="both"/>
        <w:rPr>
          <w:sz w:val="28"/>
          <w:szCs w:val="28"/>
        </w:rPr>
      </w:pPr>
      <w:r>
        <w:rPr>
          <w:sz w:val="28"/>
          <w:szCs w:val="28"/>
        </w:rPr>
        <w:t>35</w:t>
      </w:r>
      <w:r w:rsidR="0074658B" w:rsidRPr="00DD4F58">
        <w:rPr>
          <w:sz w:val="28"/>
          <w:szCs w:val="28"/>
        </w:rPr>
        <w:t>. Налог на добавленную стоимость (НДС) арендатор, являясь налоговым агентом, самостоятельно исчисляет и упл</w:t>
      </w:r>
      <w:r w:rsidR="003B0D89" w:rsidRPr="00DD4F58">
        <w:rPr>
          <w:sz w:val="28"/>
          <w:szCs w:val="28"/>
        </w:rPr>
        <w:t>ачивает в бюджет в соответствии</w:t>
      </w:r>
      <w:r w:rsidR="0074658B" w:rsidRPr="00DD4F58">
        <w:rPr>
          <w:sz w:val="28"/>
          <w:szCs w:val="28"/>
        </w:rPr>
        <w:t xml:space="preserve"> с действующим законодательством.</w:t>
      </w:r>
    </w:p>
    <w:p w:rsidR="00EC5C9B" w:rsidRPr="00DD4F58" w:rsidRDefault="00C764D8" w:rsidP="00AE3BA4">
      <w:pPr>
        <w:shd w:val="clear" w:color="auto" w:fill="FFFFFF" w:themeFill="background1"/>
        <w:tabs>
          <w:tab w:val="left" w:pos="7590"/>
        </w:tabs>
        <w:ind w:right="-284" w:firstLine="709"/>
        <w:jc w:val="both"/>
        <w:rPr>
          <w:sz w:val="28"/>
          <w:szCs w:val="28"/>
        </w:rPr>
      </w:pPr>
      <w:r>
        <w:rPr>
          <w:sz w:val="28"/>
          <w:szCs w:val="28"/>
        </w:rPr>
        <w:lastRenderedPageBreak/>
        <w:t>36</w:t>
      </w:r>
      <w:r w:rsidR="0074658B" w:rsidRPr="00DD4F58">
        <w:rPr>
          <w:sz w:val="28"/>
          <w:szCs w:val="28"/>
        </w:rPr>
        <w:t xml:space="preserve">. Плата за аренду имущества казны является доходом бюджета </w:t>
      </w:r>
      <w:r w:rsidR="00DD4F58" w:rsidRPr="00DD4F58">
        <w:rPr>
          <w:sz w:val="28"/>
          <w:szCs w:val="28"/>
        </w:rPr>
        <w:t>Балейского муниципального округа Забайкальского края</w:t>
      </w:r>
      <w:r w:rsidR="0074658B" w:rsidRPr="00DD4F58">
        <w:rPr>
          <w:sz w:val="28"/>
          <w:szCs w:val="28"/>
        </w:rPr>
        <w:t>. Плата за аренду закрепленного имущества является доходом муниципальных предприятий и учреждений (</w:t>
      </w:r>
      <w:r w:rsidR="0074658B" w:rsidRPr="00C764D8">
        <w:rPr>
          <w:sz w:val="28"/>
          <w:szCs w:val="28"/>
        </w:rPr>
        <w:t>за исключением казенных</w:t>
      </w:r>
      <w:r w:rsidR="0074658B" w:rsidRPr="00DD4F58">
        <w:rPr>
          <w:sz w:val="28"/>
          <w:szCs w:val="28"/>
        </w:rPr>
        <w:t>).</w:t>
      </w:r>
    </w:p>
    <w:p w:rsidR="003D18BE" w:rsidRPr="00DD4F58" w:rsidRDefault="00C764D8" w:rsidP="00581886">
      <w:pPr>
        <w:shd w:val="clear" w:color="auto" w:fill="FFFFFF" w:themeFill="background1"/>
        <w:tabs>
          <w:tab w:val="left" w:pos="7590"/>
        </w:tabs>
        <w:ind w:right="-284" w:firstLine="709"/>
        <w:jc w:val="both"/>
        <w:rPr>
          <w:sz w:val="28"/>
          <w:szCs w:val="28"/>
        </w:rPr>
      </w:pPr>
      <w:r>
        <w:rPr>
          <w:sz w:val="28"/>
          <w:szCs w:val="28"/>
        </w:rPr>
        <w:t>37</w:t>
      </w:r>
      <w:r w:rsidR="0074658B" w:rsidRPr="00DD4F58">
        <w:rPr>
          <w:sz w:val="28"/>
          <w:szCs w:val="28"/>
        </w:rPr>
        <w:t>. Контроль своевременности и полноту поступления арендной платы осуществляет Арендодатель.</w:t>
      </w:r>
    </w:p>
    <w:p w:rsidR="00DD4F58" w:rsidRDefault="00DD4F58" w:rsidP="00E84858">
      <w:pPr>
        <w:shd w:val="clear" w:color="auto" w:fill="FFFFFF" w:themeFill="background1"/>
        <w:tabs>
          <w:tab w:val="left" w:pos="7590"/>
        </w:tabs>
        <w:ind w:right="-284" w:firstLine="709"/>
        <w:jc w:val="center"/>
        <w:rPr>
          <w:sz w:val="27"/>
          <w:szCs w:val="27"/>
        </w:rPr>
      </w:pPr>
    </w:p>
    <w:p w:rsidR="00E84858" w:rsidRPr="00DD4F58" w:rsidRDefault="00E84858" w:rsidP="00E84858">
      <w:pPr>
        <w:shd w:val="clear" w:color="auto" w:fill="FFFFFF" w:themeFill="background1"/>
        <w:tabs>
          <w:tab w:val="left" w:pos="7590"/>
        </w:tabs>
        <w:ind w:right="-284" w:firstLine="709"/>
        <w:jc w:val="center"/>
        <w:rPr>
          <w:b/>
          <w:sz w:val="28"/>
          <w:szCs w:val="28"/>
        </w:rPr>
      </w:pPr>
      <w:r w:rsidRPr="00DD4F58">
        <w:rPr>
          <w:b/>
          <w:sz w:val="28"/>
          <w:szCs w:val="28"/>
          <w:lang w:val="en-US"/>
        </w:rPr>
        <w:t>VI</w:t>
      </w:r>
      <w:r w:rsidRPr="00DD4F58">
        <w:rPr>
          <w:b/>
          <w:sz w:val="28"/>
          <w:szCs w:val="28"/>
        </w:rPr>
        <w:t xml:space="preserve">. </w:t>
      </w:r>
      <w:r w:rsidR="00EF5BBC" w:rsidRPr="00DD4F58">
        <w:rPr>
          <w:b/>
          <w:sz w:val="28"/>
          <w:szCs w:val="28"/>
        </w:rPr>
        <w:t>Безвозмездное пользование муниципальным имуществом</w:t>
      </w:r>
    </w:p>
    <w:p w:rsidR="00EF5BBC" w:rsidRPr="00857131" w:rsidRDefault="00EF5BBC" w:rsidP="00E84858">
      <w:pPr>
        <w:shd w:val="clear" w:color="auto" w:fill="FFFFFF" w:themeFill="background1"/>
        <w:tabs>
          <w:tab w:val="left" w:pos="7590"/>
        </w:tabs>
        <w:ind w:right="-284" w:firstLine="709"/>
        <w:jc w:val="center"/>
        <w:rPr>
          <w:sz w:val="27"/>
          <w:szCs w:val="27"/>
        </w:rPr>
      </w:pPr>
    </w:p>
    <w:p w:rsidR="00EF5BBC" w:rsidRPr="00276AD6" w:rsidRDefault="00C764D8" w:rsidP="00EF5BBC">
      <w:pPr>
        <w:pStyle w:val="ac"/>
        <w:shd w:val="clear" w:color="auto" w:fill="FFFFFF" w:themeFill="background1"/>
        <w:tabs>
          <w:tab w:val="left" w:pos="7590"/>
        </w:tabs>
        <w:ind w:left="0" w:right="-284" w:firstLine="709"/>
        <w:jc w:val="both"/>
        <w:rPr>
          <w:sz w:val="28"/>
          <w:szCs w:val="28"/>
        </w:rPr>
      </w:pPr>
      <w:r>
        <w:rPr>
          <w:sz w:val="28"/>
          <w:szCs w:val="28"/>
        </w:rPr>
        <w:t>38</w:t>
      </w:r>
      <w:r w:rsidR="00EF5BBC" w:rsidRPr="00276AD6">
        <w:rPr>
          <w:sz w:val="28"/>
          <w:szCs w:val="28"/>
        </w:rPr>
        <w:t>. Социально-ориентированные некоммерческие организации, муниципальные и государственные учреждения имеют право безвозмездного пользования муниципальным имуществом казны, а также закрепленным за муниципальными предприятиями и учреждениями имуществом.</w:t>
      </w:r>
    </w:p>
    <w:p w:rsidR="00C15FAF" w:rsidRPr="00AC6B46" w:rsidRDefault="00C764D8" w:rsidP="00C15FAF">
      <w:pPr>
        <w:shd w:val="clear" w:color="auto" w:fill="FFFFFF" w:themeFill="background1"/>
        <w:tabs>
          <w:tab w:val="left" w:pos="7590"/>
        </w:tabs>
        <w:ind w:right="-284" w:firstLine="709"/>
        <w:jc w:val="both"/>
        <w:rPr>
          <w:sz w:val="28"/>
          <w:szCs w:val="28"/>
        </w:rPr>
      </w:pPr>
      <w:r>
        <w:rPr>
          <w:sz w:val="28"/>
          <w:szCs w:val="28"/>
        </w:rPr>
        <w:t>39</w:t>
      </w:r>
      <w:r w:rsidR="00EF5BBC" w:rsidRPr="00276AD6">
        <w:rPr>
          <w:sz w:val="28"/>
          <w:szCs w:val="28"/>
        </w:rPr>
        <w:t xml:space="preserve">. Для заключения договора безвозмездного пользования имуществом </w:t>
      </w:r>
      <w:r w:rsidR="005B0BB3" w:rsidRPr="00276AD6">
        <w:rPr>
          <w:sz w:val="28"/>
          <w:szCs w:val="28"/>
        </w:rPr>
        <w:t xml:space="preserve">муниципальной </w:t>
      </w:r>
      <w:r w:rsidR="00EF5BBC" w:rsidRPr="00276AD6">
        <w:rPr>
          <w:sz w:val="28"/>
          <w:szCs w:val="28"/>
        </w:rPr>
        <w:t xml:space="preserve">казны организация, претендующая на предоставление </w:t>
      </w:r>
      <w:r w:rsidR="005B0BB3" w:rsidRPr="00276AD6">
        <w:rPr>
          <w:sz w:val="28"/>
          <w:szCs w:val="28"/>
        </w:rPr>
        <w:t>такого имущества</w:t>
      </w:r>
      <w:r w:rsidR="004F77E8" w:rsidRPr="00276AD6">
        <w:rPr>
          <w:sz w:val="28"/>
          <w:szCs w:val="28"/>
        </w:rPr>
        <w:t>,</w:t>
      </w:r>
      <w:r w:rsidR="005B0BB3" w:rsidRPr="00276AD6">
        <w:rPr>
          <w:sz w:val="28"/>
          <w:szCs w:val="28"/>
        </w:rPr>
        <w:t xml:space="preserve"> предоставляет в </w:t>
      </w:r>
      <w:r w:rsidR="00A01E0C">
        <w:rPr>
          <w:sz w:val="28"/>
          <w:szCs w:val="28"/>
        </w:rPr>
        <w:t>Администрацию</w:t>
      </w:r>
      <w:r w:rsidR="005B0BB3" w:rsidRPr="00276AD6">
        <w:rPr>
          <w:sz w:val="28"/>
          <w:szCs w:val="28"/>
        </w:rPr>
        <w:t xml:space="preserve"> </w:t>
      </w:r>
      <w:r w:rsidR="00C15FAF">
        <w:rPr>
          <w:sz w:val="28"/>
          <w:szCs w:val="28"/>
        </w:rPr>
        <w:t xml:space="preserve">заявление с </w:t>
      </w:r>
      <w:r w:rsidR="00C15FAF" w:rsidRPr="00AC6B46">
        <w:rPr>
          <w:sz w:val="28"/>
          <w:szCs w:val="28"/>
        </w:rPr>
        <w:t>приложением копий документов</w:t>
      </w:r>
      <w:r w:rsidR="00C15FAF">
        <w:rPr>
          <w:sz w:val="28"/>
          <w:szCs w:val="28"/>
        </w:rPr>
        <w:t>, указанных в административном регламенте предоставления муниципальной услуги «Передача муниципального имущества в аренду, безвозмездное пользование, возмездное пользование», утвержденного постановлением администрации Балейского муниципального округа Забайкальского края от 26.05.2025г № 801.</w:t>
      </w:r>
    </w:p>
    <w:p w:rsidR="005B0BB3" w:rsidRPr="00AB17DD" w:rsidRDefault="005B0BB3" w:rsidP="005B0BB3">
      <w:pPr>
        <w:shd w:val="clear" w:color="auto" w:fill="FFFFFF" w:themeFill="background1"/>
        <w:tabs>
          <w:tab w:val="left" w:pos="7590"/>
        </w:tabs>
        <w:ind w:right="-284" w:firstLine="709"/>
        <w:jc w:val="both"/>
        <w:rPr>
          <w:sz w:val="28"/>
          <w:szCs w:val="28"/>
        </w:rPr>
      </w:pPr>
      <w:r w:rsidRPr="00AB17DD">
        <w:rPr>
          <w:sz w:val="28"/>
          <w:szCs w:val="28"/>
        </w:rPr>
        <w:t xml:space="preserve">Срок </w:t>
      </w:r>
      <w:r w:rsidR="00AB17DD" w:rsidRPr="00AB17DD">
        <w:rPr>
          <w:sz w:val="28"/>
          <w:szCs w:val="28"/>
        </w:rPr>
        <w:t xml:space="preserve">предоставления услуги </w:t>
      </w:r>
      <w:r w:rsidRPr="00AB17DD">
        <w:rPr>
          <w:sz w:val="28"/>
          <w:szCs w:val="28"/>
        </w:rPr>
        <w:t xml:space="preserve"> не более </w:t>
      </w:r>
      <w:r w:rsidR="00AB17DD" w:rsidRPr="00AB17DD">
        <w:rPr>
          <w:sz w:val="28"/>
          <w:szCs w:val="28"/>
        </w:rPr>
        <w:t>4</w:t>
      </w:r>
      <w:r w:rsidRPr="00AB17DD">
        <w:rPr>
          <w:sz w:val="28"/>
          <w:szCs w:val="28"/>
        </w:rPr>
        <w:t xml:space="preserve">0 </w:t>
      </w:r>
      <w:r w:rsidR="00AB17DD" w:rsidRPr="00AB17DD">
        <w:rPr>
          <w:sz w:val="28"/>
          <w:szCs w:val="28"/>
        </w:rPr>
        <w:t xml:space="preserve">календарных </w:t>
      </w:r>
      <w:r w:rsidRPr="00AB17DD">
        <w:rPr>
          <w:sz w:val="28"/>
          <w:szCs w:val="28"/>
        </w:rPr>
        <w:t xml:space="preserve">дней со дня </w:t>
      </w:r>
      <w:r w:rsidR="00AB17DD" w:rsidRPr="00AB17DD">
        <w:rPr>
          <w:sz w:val="28"/>
          <w:szCs w:val="28"/>
        </w:rPr>
        <w:t>регистрации заявления.</w:t>
      </w:r>
    </w:p>
    <w:p w:rsidR="005B0BB3" w:rsidRPr="00276AD6" w:rsidRDefault="005B0BB3" w:rsidP="005B0BB3">
      <w:pPr>
        <w:shd w:val="clear" w:color="auto" w:fill="FFFFFF" w:themeFill="background1"/>
        <w:tabs>
          <w:tab w:val="left" w:pos="7590"/>
        </w:tabs>
        <w:ind w:right="-284" w:firstLine="709"/>
        <w:jc w:val="both"/>
        <w:rPr>
          <w:sz w:val="28"/>
          <w:szCs w:val="28"/>
        </w:rPr>
      </w:pPr>
      <w:r w:rsidRPr="00276AD6">
        <w:rPr>
          <w:sz w:val="28"/>
          <w:szCs w:val="28"/>
        </w:rPr>
        <w:t>Заявление, поданное без приложения документов, не рассматривается, о чем заявитель уведомляется в письменной форме.</w:t>
      </w:r>
    </w:p>
    <w:p w:rsidR="007D7B6A" w:rsidRPr="00276AD6" w:rsidRDefault="00B466EA" w:rsidP="005B0BB3">
      <w:pPr>
        <w:shd w:val="clear" w:color="auto" w:fill="FFFFFF" w:themeFill="background1"/>
        <w:tabs>
          <w:tab w:val="left" w:pos="7590"/>
        </w:tabs>
        <w:ind w:right="-284" w:firstLine="709"/>
        <w:jc w:val="both"/>
        <w:rPr>
          <w:sz w:val="28"/>
          <w:szCs w:val="28"/>
        </w:rPr>
      </w:pPr>
      <w:r w:rsidRPr="00276AD6">
        <w:rPr>
          <w:sz w:val="28"/>
          <w:szCs w:val="28"/>
        </w:rPr>
        <w:t xml:space="preserve">В случае принятия положительного решения по результатам рассмотрения заявления и приложенных к нему документов </w:t>
      </w:r>
      <w:r w:rsidR="003C2476" w:rsidRPr="00276AD6">
        <w:rPr>
          <w:sz w:val="28"/>
          <w:szCs w:val="28"/>
        </w:rPr>
        <w:t xml:space="preserve">на заключение договора безвозмездного пользования недвижимым имуществом </w:t>
      </w:r>
      <w:r w:rsidR="00276AD6" w:rsidRPr="00276AD6">
        <w:rPr>
          <w:sz w:val="28"/>
          <w:szCs w:val="28"/>
        </w:rPr>
        <w:t>Администрация</w:t>
      </w:r>
      <w:r w:rsidRPr="00276AD6">
        <w:rPr>
          <w:sz w:val="28"/>
          <w:szCs w:val="28"/>
        </w:rPr>
        <w:t xml:space="preserve"> готовит </w:t>
      </w:r>
      <w:r w:rsidR="00276AD6" w:rsidRPr="00276AD6">
        <w:rPr>
          <w:sz w:val="28"/>
          <w:szCs w:val="28"/>
        </w:rPr>
        <w:t>правовой акт</w:t>
      </w:r>
      <w:r w:rsidR="00B32D91" w:rsidRPr="00276AD6">
        <w:rPr>
          <w:sz w:val="28"/>
          <w:szCs w:val="28"/>
        </w:rPr>
        <w:t xml:space="preserve"> </w:t>
      </w:r>
      <w:r w:rsidRPr="00276AD6">
        <w:rPr>
          <w:sz w:val="28"/>
          <w:szCs w:val="28"/>
        </w:rPr>
        <w:t>о предоставлении имущества в безвозмездное пользование</w:t>
      </w:r>
      <w:r w:rsidR="00276AD6" w:rsidRPr="00276AD6">
        <w:rPr>
          <w:sz w:val="28"/>
          <w:szCs w:val="28"/>
        </w:rPr>
        <w:t>, договор</w:t>
      </w:r>
      <w:r w:rsidR="00DD68AB" w:rsidRPr="00276AD6">
        <w:rPr>
          <w:sz w:val="28"/>
          <w:szCs w:val="28"/>
        </w:rPr>
        <w:t xml:space="preserve"> безвозмездного пользования </w:t>
      </w:r>
      <w:r w:rsidR="003C2476" w:rsidRPr="00276AD6">
        <w:rPr>
          <w:sz w:val="28"/>
          <w:szCs w:val="28"/>
        </w:rPr>
        <w:t xml:space="preserve">недвижимым </w:t>
      </w:r>
      <w:r w:rsidR="00DD68AB" w:rsidRPr="00276AD6">
        <w:rPr>
          <w:sz w:val="28"/>
          <w:szCs w:val="28"/>
        </w:rPr>
        <w:t>имуществом.</w:t>
      </w:r>
    </w:p>
    <w:p w:rsidR="00B466EA" w:rsidRPr="00276AD6" w:rsidRDefault="00276AD6" w:rsidP="005B0BB3">
      <w:pPr>
        <w:shd w:val="clear" w:color="auto" w:fill="FFFFFF" w:themeFill="background1"/>
        <w:tabs>
          <w:tab w:val="left" w:pos="7590"/>
        </w:tabs>
        <w:ind w:right="-284" w:firstLine="709"/>
        <w:jc w:val="both"/>
        <w:rPr>
          <w:sz w:val="28"/>
          <w:szCs w:val="28"/>
        </w:rPr>
      </w:pPr>
      <w:r w:rsidRPr="00276AD6">
        <w:rPr>
          <w:sz w:val="28"/>
          <w:szCs w:val="28"/>
        </w:rPr>
        <w:t>Администрация</w:t>
      </w:r>
      <w:r w:rsidR="00B148CD" w:rsidRPr="00276AD6">
        <w:rPr>
          <w:sz w:val="28"/>
          <w:szCs w:val="28"/>
        </w:rPr>
        <w:t xml:space="preserve"> является Ссудодателем по </w:t>
      </w:r>
      <w:r w:rsidR="007D7B6A" w:rsidRPr="00276AD6">
        <w:rPr>
          <w:sz w:val="28"/>
          <w:szCs w:val="28"/>
        </w:rPr>
        <w:t>договору безвозмездного пользования</w:t>
      </w:r>
      <w:r w:rsidR="00B148CD" w:rsidRPr="00276AD6">
        <w:rPr>
          <w:sz w:val="28"/>
          <w:szCs w:val="28"/>
        </w:rPr>
        <w:t>, а некоммерческая организация – Ссудополучателем.</w:t>
      </w:r>
    </w:p>
    <w:p w:rsidR="005B0BB3" w:rsidRPr="00276AD6" w:rsidRDefault="005B0BB3" w:rsidP="005B0BB3">
      <w:pPr>
        <w:shd w:val="clear" w:color="auto" w:fill="FFFFFF" w:themeFill="background1"/>
        <w:tabs>
          <w:tab w:val="left" w:pos="7590"/>
        </w:tabs>
        <w:ind w:right="-284" w:firstLine="709"/>
        <w:jc w:val="both"/>
        <w:rPr>
          <w:sz w:val="28"/>
          <w:szCs w:val="28"/>
        </w:rPr>
      </w:pPr>
      <w:r w:rsidRPr="00276AD6">
        <w:rPr>
          <w:sz w:val="28"/>
          <w:szCs w:val="28"/>
        </w:rPr>
        <w:t>Заявителю может быть отказано в заключении договора безвозмездного пользования имуществом муниципальной казны в следующих случаях:</w:t>
      </w:r>
    </w:p>
    <w:p w:rsidR="005B0BB3" w:rsidRPr="00276AD6" w:rsidRDefault="005B0BB3" w:rsidP="005B0BB3">
      <w:pPr>
        <w:shd w:val="clear" w:color="auto" w:fill="FFFFFF" w:themeFill="background1"/>
        <w:tabs>
          <w:tab w:val="left" w:pos="7590"/>
        </w:tabs>
        <w:ind w:right="-284" w:firstLine="709"/>
        <w:jc w:val="both"/>
        <w:rPr>
          <w:sz w:val="28"/>
          <w:szCs w:val="28"/>
        </w:rPr>
      </w:pPr>
      <w:r w:rsidRPr="00276AD6">
        <w:rPr>
          <w:sz w:val="28"/>
          <w:szCs w:val="28"/>
        </w:rPr>
        <w:t>1) в представленных документах содержится неполная или недостоверная информация;</w:t>
      </w:r>
    </w:p>
    <w:p w:rsidR="00242EC8" w:rsidRPr="00276AD6" w:rsidRDefault="00242EC8" w:rsidP="005B0BB3">
      <w:pPr>
        <w:shd w:val="clear" w:color="auto" w:fill="FFFFFF" w:themeFill="background1"/>
        <w:tabs>
          <w:tab w:val="left" w:pos="7590"/>
        </w:tabs>
        <w:ind w:right="-284" w:firstLine="709"/>
        <w:jc w:val="both"/>
        <w:rPr>
          <w:sz w:val="28"/>
          <w:szCs w:val="28"/>
        </w:rPr>
      </w:pPr>
      <w:r w:rsidRPr="00276AD6">
        <w:rPr>
          <w:sz w:val="28"/>
          <w:szCs w:val="28"/>
        </w:rPr>
        <w:t>2) документы представлены не в полном объеме;</w:t>
      </w:r>
    </w:p>
    <w:p w:rsidR="00BE45AE" w:rsidRPr="00276AD6" w:rsidRDefault="00242EC8" w:rsidP="005B0BB3">
      <w:pPr>
        <w:shd w:val="clear" w:color="auto" w:fill="FFFFFF" w:themeFill="background1"/>
        <w:tabs>
          <w:tab w:val="left" w:pos="7590"/>
        </w:tabs>
        <w:ind w:right="-284" w:firstLine="709"/>
        <w:jc w:val="both"/>
        <w:rPr>
          <w:sz w:val="28"/>
          <w:szCs w:val="28"/>
        </w:rPr>
      </w:pPr>
      <w:r w:rsidRPr="00276AD6">
        <w:rPr>
          <w:sz w:val="28"/>
          <w:szCs w:val="28"/>
        </w:rPr>
        <w:t>3</w:t>
      </w:r>
      <w:r w:rsidR="005B0BB3" w:rsidRPr="00276AD6">
        <w:rPr>
          <w:sz w:val="28"/>
          <w:szCs w:val="28"/>
        </w:rPr>
        <w:t>) имущество, предаваемое в безвозмездное пользование, обременено правами третьих лиц;</w:t>
      </w:r>
    </w:p>
    <w:p w:rsidR="00BE45AE" w:rsidRPr="00276AD6" w:rsidRDefault="00242EC8" w:rsidP="00EC3EA5">
      <w:pPr>
        <w:shd w:val="clear" w:color="auto" w:fill="FFFFFF" w:themeFill="background1"/>
        <w:tabs>
          <w:tab w:val="left" w:pos="7590"/>
        </w:tabs>
        <w:ind w:right="-284" w:firstLine="709"/>
        <w:jc w:val="both"/>
        <w:rPr>
          <w:sz w:val="28"/>
          <w:szCs w:val="28"/>
        </w:rPr>
      </w:pPr>
      <w:r w:rsidRPr="00276AD6">
        <w:rPr>
          <w:sz w:val="28"/>
          <w:szCs w:val="28"/>
        </w:rPr>
        <w:t>4</w:t>
      </w:r>
      <w:r w:rsidR="004F77E8" w:rsidRPr="00276AD6">
        <w:rPr>
          <w:sz w:val="28"/>
          <w:szCs w:val="28"/>
        </w:rPr>
        <w:t>) представленные документы не подтверждают право зая</w:t>
      </w:r>
      <w:r w:rsidR="00EC3EA5" w:rsidRPr="00276AD6">
        <w:rPr>
          <w:sz w:val="28"/>
          <w:szCs w:val="28"/>
        </w:rPr>
        <w:t xml:space="preserve">вителя на </w:t>
      </w:r>
      <w:r w:rsidR="004F77E8" w:rsidRPr="00276AD6">
        <w:rPr>
          <w:sz w:val="28"/>
          <w:szCs w:val="28"/>
        </w:rPr>
        <w:t>предоставление ему имущества на праве безвозмездного пользования.</w:t>
      </w:r>
    </w:p>
    <w:p w:rsidR="00DD68AB" w:rsidRPr="00276AD6" w:rsidRDefault="00C764D8" w:rsidP="00DD68AB">
      <w:pPr>
        <w:shd w:val="clear" w:color="auto" w:fill="FFFFFF" w:themeFill="background1"/>
        <w:tabs>
          <w:tab w:val="left" w:pos="7590"/>
        </w:tabs>
        <w:ind w:right="-284" w:firstLine="709"/>
        <w:jc w:val="both"/>
        <w:rPr>
          <w:sz w:val="28"/>
          <w:szCs w:val="28"/>
        </w:rPr>
      </w:pPr>
      <w:r>
        <w:rPr>
          <w:sz w:val="28"/>
          <w:szCs w:val="28"/>
        </w:rPr>
        <w:t>40</w:t>
      </w:r>
      <w:r w:rsidR="00DD68AB" w:rsidRPr="00276AD6">
        <w:rPr>
          <w:sz w:val="28"/>
          <w:szCs w:val="28"/>
        </w:rPr>
        <w:t xml:space="preserve">. </w:t>
      </w:r>
      <w:r w:rsidR="00CE5E1A" w:rsidRPr="00276AD6">
        <w:rPr>
          <w:sz w:val="28"/>
          <w:szCs w:val="28"/>
        </w:rPr>
        <w:t xml:space="preserve">В случае предоставления в безвозмездное пользование закрепленного имущества, которое учитывается на балансе учреждения или предприятия, данная организация является </w:t>
      </w:r>
      <w:r w:rsidR="00B148CD" w:rsidRPr="00276AD6">
        <w:rPr>
          <w:sz w:val="28"/>
          <w:szCs w:val="28"/>
        </w:rPr>
        <w:t>Ссудодателем</w:t>
      </w:r>
      <w:r w:rsidR="00DD68AB" w:rsidRPr="00276AD6">
        <w:rPr>
          <w:sz w:val="28"/>
          <w:szCs w:val="28"/>
        </w:rPr>
        <w:t>.</w:t>
      </w:r>
    </w:p>
    <w:p w:rsidR="00A01E0C" w:rsidRDefault="008C6F23" w:rsidP="00DD68AB">
      <w:pPr>
        <w:shd w:val="clear" w:color="auto" w:fill="FFFFFF" w:themeFill="background1"/>
        <w:tabs>
          <w:tab w:val="left" w:pos="7590"/>
        </w:tabs>
        <w:ind w:right="-284" w:firstLine="709"/>
        <w:jc w:val="both"/>
        <w:rPr>
          <w:sz w:val="28"/>
          <w:szCs w:val="28"/>
        </w:rPr>
      </w:pPr>
      <w:r w:rsidRPr="00276AD6">
        <w:rPr>
          <w:sz w:val="28"/>
          <w:szCs w:val="28"/>
        </w:rPr>
        <w:lastRenderedPageBreak/>
        <w:t>4</w:t>
      </w:r>
      <w:r w:rsidR="00C764D8">
        <w:rPr>
          <w:sz w:val="28"/>
          <w:szCs w:val="28"/>
        </w:rPr>
        <w:t>1</w:t>
      </w:r>
      <w:r w:rsidR="00DD68AB" w:rsidRPr="00276AD6">
        <w:rPr>
          <w:sz w:val="28"/>
          <w:szCs w:val="28"/>
        </w:rPr>
        <w:t xml:space="preserve">. </w:t>
      </w:r>
      <w:r w:rsidR="00CE5E1A" w:rsidRPr="00276AD6">
        <w:rPr>
          <w:sz w:val="28"/>
          <w:szCs w:val="28"/>
        </w:rPr>
        <w:t xml:space="preserve">При условии если </w:t>
      </w:r>
      <w:r w:rsidR="00B148CD" w:rsidRPr="00276AD6">
        <w:rPr>
          <w:sz w:val="28"/>
          <w:szCs w:val="28"/>
        </w:rPr>
        <w:t>Ссудодател</w:t>
      </w:r>
      <w:r w:rsidR="00CE5E1A" w:rsidRPr="00276AD6">
        <w:rPr>
          <w:sz w:val="28"/>
          <w:szCs w:val="28"/>
        </w:rPr>
        <w:t xml:space="preserve">ем является муниципальное учреждение или предприятие </w:t>
      </w:r>
      <w:r w:rsidR="00957739" w:rsidRPr="00276AD6">
        <w:rPr>
          <w:sz w:val="28"/>
          <w:szCs w:val="28"/>
        </w:rPr>
        <w:t xml:space="preserve">в </w:t>
      </w:r>
      <w:r w:rsidR="00276AD6" w:rsidRPr="00276AD6">
        <w:rPr>
          <w:sz w:val="28"/>
          <w:szCs w:val="28"/>
        </w:rPr>
        <w:t xml:space="preserve">Администрацию </w:t>
      </w:r>
      <w:r w:rsidR="00CE5E1A" w:rsidRPr="00276AD6">
        <w:rPr>
          <w:sz w:val="28"/>
          <w:szCs w:val="28"/>
        </w:rPr>
        <w:t xml:space="preserve">необходимо </w:t>
      </w:r>
      <w:r w:rsidR="00DD68AB" w:rsidRPr="00276AD6">
        <w:rPr>
          <w:sz w:val="28"/>
          <w:szCs w:val="28"/>
        </w:rPr>
        <w:t>представ</w:t>
      </w:r>
      <w:r w:rsidR="00CE5E1A" w:rsidRPr="00276AD6">
        <w:rPr>
          <w:sz w:val="28"/>
          <w:szCs w:val="28"/>
        </w:rPr>
        <w:t>ить</w:t>
      </w:r>
      <w:r w:rsidR="00C15FAF">
        <w:rPr>
          <w:sz w:val="28"/>
          <w:szCs w:val="28"/>
        </w:rPr>
        <w:t xml:space="preserve"> письменное обращение о</w:t>
      </w:r>
      <w:r w:rsidR="00DD68AB" w:rsidRPr="00276AD6">
        <w:rPr>
          <w:sz w:val="28"/>
          <w:szCs w:val="28"/>
        </w:rPr>
        <w:t xml:space="preserve"> соглас</w:t>
      </w:r>
      <w:r w:rsidR="00CA0BF7">
        <w:rPr>
          <w:sz w:val="28"/>
          <w:szCs w:val="28"/>
        </w:rPr>
        <w:t xml:space="preserve">овании </w:t>
      </w:r>
      <w:r w:rsidR="00A01E0C">
        <w:rPr>
          <w:sz w:val="28"/>
          <w:szCs w:val="28"/>
        </w:rPr>
        <w:t>передачи в безвозмездное пользование</w:t>
      </w:r>
      <w:r w:rsidR="00A01E0C" w:rsidRPr="00457E5F">
        <w:rPr>
          <w:sz w:val="28"/>
          <w:szCs w:val="28"/>
        </w:rPr>
        <w:t xml:space="preserve"> закрепленного имущества</w:t>
      </w:r>
      <w:r w:rsidR="00A01E0C">
        <w:rPr>
          <w:sz w:val="28"/>
          <w:szCs w:val="28"/>
        </w:rPr>
        <w:t>.</w:t>
      </w:r>
      <w:r w:rsidR="00A01E0C" w:rsidRPr="00276AD6">
        <w:rPr>
          <w:sz w:val="28"/>
          <w:szCs w:val="28"/>
        </w:rPr>
        <w:t xml:space="preserve"> </w:t>
      </w:r>
    </w:p>
    <w:p w:rsidR="00DD68AB" w:rsidRPr="00A76E0F" w:rsidRDefault="00DD68AB" w:rsidP="00DD68AB">
      <w:pPr>
        <w:shd w:val="clear" w:color="auto" w:fill="FFFFFF" w:themeFill="background1"/>
        <w:tabs>
          <w:tab w:val="left" w:pos="7590"/>
        </w:tabs>
        <w:ind w:right="-284" w:firstLine="709"/>
        <w:jc w:val="both"/>
        <w:rPr>
          <w:sz w:val="28"/>
          <w:szCs w:val="28"/>
        </w:rPr>
      </w:pPr>
      <w:r w:rsidRPr="00A76E0F">
        <w:rPr>
          <w:sz w:val="28"/>
          <w:szCs w:val="28"/>
        </w:rPr>
        <w:t xml:space="preserve">В обращении должны быть указаны обоснование и целесообразность передачи имущества в </w:t>
      </w:r>
      <w:r w:rsidR="00B148CD" w:rsidRPr="00A76E0F">
        <w:rPr>
          <w:sz w:val="28"/>
          <w:szCs w:val="28"/>
        </w:rPr>
        <w:t>безвозмездное пользование</w:t>
      </w:r>
      <w:r w:rsidRPr="00A76E0F">
        <w:rPr>
          <w:sz w:val="28"/>
          <w:szCs w:val="28"/>
        </w:rPr>
        <w:t xml:space="preserve">, сведения </w:t>
      </w:r>
      <w:r w:rsidR="00B148CD" w:rsidRPr="00A76E0F">
        <w:rPr>
          <w:sz w:val="28"/>
          <w:szCs w:val="28"/>
        </w:rPr>
        <w:t>о Ссудополучателе</w:t>
      </w:r>
      <w:r w:rsidRPr="00A76E0F">
        <w:rPr>
          <w:sz w:val="28"/>
          <w:szCs w:val="28"/>
        </w:rPr>
        <w:t xml:space="preserve">, условия </w:t>
      </w:r>
      <w:r w:rsidR="00B148CD" w:rsidRPr="00A76E0F">
        <w:rPr>
          <w:sz w:val="28"/>
          <w:szCs w:val="28"/>
        </w:rPr>
        <w:t>предоставления имущества в безвозмездное пользование</w:t>
      </w:r>
      <w:r w:rsidRPr="00A76E0F">
        <w:rPr>
          <w:sz w:val="28"/>
          <w:szCs w:val="28"/>
        </w:rPr>
        <w:t>. К обращению должны быть приложены следующие документы:</w:t>
      </w:r>
      <w:r w:rsidRPr="00A76E0F">
        <w:rPr>
          <w:sz w:val="28"/>
          <w:szCs w:val="28"/>
        </w:rPr>
        <w:cr/>
        <w:t xml:space="preserve">1) проект договора </w:t>
      </w:r>
      <w:r w:rsidR="00220611" w:rsidRPr="00A76E0F">
        <w:rPr>
          <w:sz w:val="28"/>
          <w:szCs w:val="28"/>
        </w:rPr>
        <w:t>безвозмездного пользования</w:t>
      </w:r>
      <w:r w:rsidRPr="00A76E0F">
        <w:rPr>
          <w:sz w:val="28"/>
          <w:szCs w:val="28"/>
        </w:rPr>
        <w:t>;</w:t>
      </w:r>
    </w:p>
    <w:p w:rsidR="00DD68AB" w:rsidRPr="00A76E0F" w:rsidRDefault="00DD68AB" w:rsidP="00242EC8">
      <w:pPr>
        <w:shd w:val="clear" w:color="auto" w:fill="FFFFFF" w:themeFill="background1"/>
        <w:tabs>
          <w:tab w:val="left" w:pos="7590"/>
        </w:tabs>
        <w:ind w:right="-284"/>
        <w:jc w:val="both"/>
        <w:rPr>
          <w:sz w:val="28"/>
          <w:szCs w:val="28"/>
        </w:rPr>
      </w:pPr>
      <w:r w:rsidRPr="00A76E0F">
        <w:rPr>
          <w:sz w:val="28"/>
          <w:szCs w:val="28"/>
        </w:rPr>
        <w:t xml:space="preserve">2) техническая документация на объект </w:t>
      </w:r>
      <w:r w:rsidR="00B32D91" w:rsidRPr="00A76E0F">
        <w:rPr>
          <w:sz w:val="28"/>
          <w:szCs w:val="28"/>
        </w:rPr>
        <w:t>безвозмездного пользования.</w:t>
      </w:r>
    </w:p>
    <w:p w:rsidR="00DD68AB" w:rsidRPr="00A76E0F" w:rsidRDefault="00E0608C" w:rsidP="00DD68AB">
      <w:pPr>
        <w:shd w:val="clear" w:color="auto" w:fill="FFFFFF" w:themeFill="background1"/>
        <w:tabs>
          <w:tab w:val="left" w:pos="7590"/>
        </w:tabs>
        <w:ind w:right="-284" w:firstLine="709"/>
        <w:jc w:val="both"/>
        <w:rPr>
          <w:sz w:val="28"/>
          <w:szCs w:val="28"/>
        </w:rPr>
      </w:pPr>
      <w:r w:rsidRPr="00A76E0F">
        <w:rPr>
          <w:sz w:val="28"/>
          <w:szCs w:val="28"/>
        </w:rPr>
        <w:t>После рассмотрения представленного пакета документов и</w:t>
      </w:r>
      <w:r w:rsidR="00DD68AB" w:rsidRPr="00A76E0F">
        <w:rPr>
          <w:sz w:val="28"/>
          <w:szCs w:val="28"/>
        </w:rPr>
        <w:t xml:space="preserve"> принятия положительного решения </w:t>
      </w:r>
      <w:r w:rsidR="004A4E0D" w:rsidRPr="00A76E0F">
        <w:rPr>
          <w:sz w:val="28"/>
          <w:szCs w:val="28"/>
        </w:rPr>
        <w:t xml:space="preserve">о передаче имущества </w:t>
      </w:r>
      <w:r w:rsidR="00276AD6" w:rsidRPr="00A76E0F">
        <w:rPr>
          <w:sz w:val="28"/>
          <w:szCs w:val="28"/>
        </w:rPr>
        <w:t>Администрация дает письменное соглас</w:t>
      </w:r>
      <w:r w:rsidR="00C15FAF">
        <w:rPr>
          <w:sz w:val="28"/>
          <w:szCs w:val="28"/>
        </w:rPr>
        <w:t>ие</w:t>
      </w:r>
      <w:r w:rsidR="00B32D91" w:rsidRPr="00A76E0F">
        <w:rPr>
          <w:sz w:val="28"/>
          <w:szCs w:val="28"/>
        </w:rPr>
        <w:t xml:space="preserve"> о предоставлении имущества в безвозмездное пользование</w:t>
      </w:r>
      <w:r w:rsidR="00276AD6" w:rsidRPr="00A76E0F">
        <w:rPr>
          <w:sz w:val="28"/>
          <w:szCs w:val="28"/>
        </w:rPr>
        <w:t>.</w:t>
      </w:r>
      <w:r w:rsidR="00B32D91" w:rsidRPr="00A76E0F">
        <w:rPr>
          <w:sz w:val="28"/>
          <w:szCs w:val="28"/>
        </w:rPr>
        <w:t xml:space="preserve"> Ссудодателю</w:t>
      </w:r>
      <w:r w:rsidR="00DD68AB" w:rsidRPr="00A76E0F">
        <w:rPr>
          <w:sz w:val="28"/>
          <w:szCs w:val="28"/>
        </w:rPr>
        <w:t xml:space="preserve"> может быть отказано в передаче имущества </w:t>
      </w:r>
      <w:r w:rsidR="00B32D91" w:rsidRPr="00A76E0F">
        <w:rPr>
          <w:sz w:val="28"/>
          <w:szCs w:val="28"/>
        </w:rPr>
        <w:t xml:space="preserve">в безвозмездное пользование </w:t>
      </w:r>
      <w:r w:rsidR="00DD68AB" w:rsidRPr="00A76E0F">
        <w:rPr>
          <w:sz w:val="28"/>
          <w:szCs w:val="28"/>
        </w:rPr>
        <w:t>в случае если:</w:t>
      </w:r>
    </w:p>
    <w:p w:rsidR="00DD68AB" w:rsidRPr="00A76E0F" w:rsidRDefault="00DD68AB" w:rsidP="00DD68AB">
      <w:pPr>
        <w:shd w:val="clear" w:color="auto" w:fill="FFFFFF" w:themeFill="background1"/>
        <w:tabs>
          <w:tab w:val="left" w:pos="7590"/>
        </w:tabs>
        <w:ind w:right="-284" w:firstLine="709"/>
        <w:jc w:val="both"/>
        <w:rPr>
          <w:sz w:val="28"/>
          <w:szCs w:val="28"/>
        </w:rPr>
      </w:pPr>
      <w:r w:rsidRPr="00A76E0F">
        <w:rPr>
          <w:sz w:val="28"/>
          <w:szCs w:val="28"/>
        </w:rPr>
        <w:t>1) представлены не все документы, указанные в пункт</w:t>
      </w:r>
      <w:r w:rsidR="00B32D91" w:rsidRPr="00A76E0F">
        <w:rPr>
          <w:sz w:val="28"/>
          <w:szCs w:val="28"/>
        </w:rPr>
        <w:t>е</w:t>
      </w:r>
      <w:r w:rsidR="00911E41" w:rsidRPr="00A76E0F">
        <w:rPr>
          <w:sz w:val="28"/>
          <w:szCs w:val="28"/>
        </w:rPr>
        <w:t>4</w:t>
      </w:r>
      <w:r w:rsidR="006021E8" w:rsidRPr="00A76E0F">
        <w:rPr>
          <w:sz w:val="28"/>
          <w:szCs w:val="28"/>
        </w:rPr>
        <w:t>8</w:t>
      </w:r>
      <w:r w:rsidRPr="00A76E0F">
        <w:rPr>
          <w:sz w:val="28"/>
          <w:szCs w:val="28"/>
        </w:rPr>
        <w:t xml:space="preserve"> настоящего Положения;</w:t>
      </w:r>
    </w:p>
    <w:p w:rsidR="00DD68AB" w:rsidRPr="00A76E0F" w:rsidRDefault="00DD68AB" w:rsidP="00DD68AB">
      <w:pPr>
        <w:shd w:val="clear" w:color="auto" w:fill="FFFFFF" w:themeFill="background1"/>
        <w:tabs>
          <w:tab w:val="left" w:pos="7590"/>
        </w:tabs>
        <w:ind w:right="-284" w:firstLine="709"/>
        <w:jc w:val="both"/>
        <w:rPr>
          <w:sz w:val="28"/>
          <w:szCs w:val="28"/>
        </w:rPr>
      </w:pPr>
      <w:r w:rsidRPr="00A76E0F">
        <w:rPr>
          <w:sz w:val="28"/>
          <w:szCs w:val="28"/>
        </w:rPr>
        <w:t xml:space="preserve">2) передача имущества в </w:t>
      </w:r>
      <w:r w:rsidR="00B32D91" w:rsidRPr="00A76E0F">
        <w:rPr>
          <w:sz w:val="28"/>
          <w:szCs w:val="28"/>
        </w:rPr>
        <w:t>безвозмездное пользование</w:t>
      </w:r>
      <w:r w:rsidRPr="00A76E0F">
        <w:rPr>
          <w:sz w:val="28"/>
          <w:szCs w:val="28"/>
        </w:rPr>
        <w:t xml:space="preserve"> лишает муниципальное предприятие или учреждение возможности осуществлять деятельность, определенную уставом;</w:t>
      </w:r>
    </w:p>
    <w:p w:rsidR="00DD68AB" w:rsidRPr="00A76E0F" w:rsidRDefault="00DD68AB" w:rsidP="00DD68AB">
      <w:pPr>
        <w:shd w:val="clear" w:color="auto" w:fill="FFFFFF" w:themeFill="background1"/>
        <w:tabs>
          <w:tab w:val="left" w:pos="7590"/>
        </w:tabs>
        <w:ind w:right="-284" w:firstLine="709"/>
        <w:jc w:val="both"/>
        <w:rPr>
          <w:sz w:val="28"/>
          <w:szCs w:val="28"/>
        </w:rPr>
      </w:pPr>
      <w:r w:rsidRPr="00A76E0F">
        <w:rPr>
          <w:sz w:val="28"/>
          <w:szCs w:val="28"/>
        </w:rPr>
        <w:t>3) передача имущества</w:t>
      </w:r>
      <w:r w:rsidR="00B32D91" w:rsidRPr="00A76E0F">
        <w:rPr>
          <w:sz w:val="28"/>
          <w:szCs w:val="28"/>
        </w:rPr>
        <w:t xml:space="preserve"> в безвозмездное пользование</w:t>
      </w:r>
      <w:r w:rsidRPr="00A76E0F">
        <w:rPr>
          <w:sz w:val="28"/>
          <w:szCs w:val="28"/>
        </w:rPr>
        <w:t xml:space="preserve"> не обеспечивает эффективной организации основной деятельности муниципального учреждения и рационального исполь</w:t>
      </w:r>
      <w:r w:rsidR="00B32D91" w:rsidRPr="00A76E0F">
        <w:rPr>
          <w:sz w:val="28"/>
          <w:szCs w:val="28"/>
        </w:rPr>
        <w:t>зования закрепленного имущества;</w:t>
      </w:r>
    </w:p>
    <w:p w:rsidR="00B32D91" w:rsidRPr="00A76E0F" w:rsidRDefault="00B32D91" w:rsidP="00B32D91">
      <w:pPr>
        <w:shd w:val="clear" w:color="auto" w:fill="FFFFFF" w:themeFill="background1"/>
        <w:tabs>
          <w:tab w:val="left" w:pos="7590"/>
        </w:tabs>
        <w:ind w:right="-284" w:firstLine="709"/>
        <w:jc w:val="both"/>
        <w:rPr>
          <w:sz w:val="28"/>
          <w:szCs w:val="28"/>
        </w:rPr>
      </w:pPr>
      <w:r w:rsidRPr="00A76E0F">
        <w:rPr>
          <w:sz w:val="28"/>
          <w:szCs w:val="28"/>
        </w:rPr>
        <w:t>4) представленные документы не подтверждают право Ссудополучателя на предоставление ему имущества на праве безвозмездного пользования</w:t>
      </w:r>
      <w:r w:rsidR="00F40D1E" w:rsidRPr="00A76E0F">
        <w:rPr>
          <w:sz w:val="28"/>
          <w:szCs w:val="28"/>
        </w:rPr>
        <w:t>.</w:t>
      </w:r>
    </w:p>
    <w:p w:rsidR="00BE45AE" w:rsidRPr="00A76E0F" w:rsidRDefault="00DD68AB" w:rsidP="00DD68AB">
      <w:pPr>
        <w:shd w:val="clear" w:color="auto" w:fill="FFFFFF" w:themeFill="background1"/>
        <w:tabs>
          <w:tab w:val="left" w:pos="7590"/>
        </w:tabs>
        <w:ind w:right="-284" w:firstLine="709"/>
        <w:jc w:val="both"/>
        <w:rPr>
          <w:sz w:val="28"/>
          <w:szCs w:val="28"/>
        </w:rPr>
      </w:pPr>
      <w:r w:rsidRPr="00A76E0F">
        <w:rPr>
          <w:sz w:val="28"/>
          <w:szCs w:val="28"/>
        </w:rPr>
        <w:t xml:space="preserve">В случае заключения договора </w:t>
      </w:r>
      <w:r w:rsidR="00E0608C" w:rsidRPr="00A76E0F">
        <w:rPr>
          <w:sz w:val="28"/>
          <w:szCs w:val="28"/>
        </w:rPr>
        <w:t>безвозмездного пользования</w:t>
      </w:r>
      <w:r w:rsidRPr="00A76E0F">
        <w:rPr>
          <w:sz w:val="28"/>
          <w:szCs w:val="28"/>
        </w:rPr>
        <w:t xml:space="preserve"> на недвижимое имущество, не учитываемое на государственном кадастровом учете, срок договора не может превышать 11 месяцев.</w:t>
      </w:r>
    </w:p>
    <w:p w:rsidR="00BE45AE" w:rsidRPr="00857131" w:rsidRDefault="00BE45AE" w:rsidP="00BE45AE">
      <w:pPr>
        <w:shd w:val="clear" w:color="auto" w:fill="FFFFFF" w:themeFill="background1"/>
        <w:tabs>
          <w:tab w:val="left" w:pos="7590"/>
        </w:tabs>
        <w:ind w:right="-284" w:firstLine="709"/>
        <w:jc w:val="center"/>
        <w:rPr>
          <w:sz w:val="27"/>
          <w:szCs w:val="27"/>
        </w:rPr>
      </w:pPr>
    </w:p>
    <w:p w:rsidR="00F97E99" w:rsidRPr="00A76E0F" w:rsidRDefault="00F97E99" w:rsidP="00BE45AE">
      <w:pPr>
        <w:shd w:val="clear" w:color="auto" w:fill="FFFFFF" w:themeFill="background1"/>
        <w:tabs>
          <w:tab w:val="left" w:pos="7590"/>
        </w:tabs>
        <w:ind w:right="-284" w:firstLine="709"/>
        <w:jc w:val="center"/>
        <w:rPr>
          <w:b/>
          <w:sz w:val="28"/>
          <w:szCs w:val="28"/>
        </w:rPr>
      </w:pPr>
      <w:r w:rsidRPr="00A76E0F">
        <w:rPr>
          <w:b/>
          <w:sz w:val="28"/>
          <w:szCs w:val="28"/>
          <w:lang w:val="en-US"/>
        </w:rPr>
        <w:t>VII</w:t>
      </w:r>
      <w:r w:rsidRPr="00A76E0F">
        <w:rPr>
          <w:b/>
          <w:sz w:val="28"/>
          <w:szCs w:val="28"/>
        </w:rPr>
        <w:t>. Контроль за использованием муниципального имущества, переданного в аренду и безвозмездное пользование</w:t>
      </w:r>
    </w:p>
    <w:p w:rsidR="00F97E99" w:rsidRPr="00857131" w:rsidRDefault="00F97E99" w:rsidP="00BE45AE">
      <w:pPr>
        <w:shd w:val="clear" w:color="auto" w:fill="FFFFFF" w:themeFill="background1"/>
        <w:tabs>
          <w:tab w:val="left" w:pos="7590"/>
        </w:tabs>
        <w:ind w:right="-284" w:firstLine="709"/>
        <w:jc w:val="center"/>
        <w:rPr>
          <w:sz w:val="27"/>
          <w:szCs w:val="27"/>
        </w:rPr>
      </w:pPr>
    </w:p>
    <w:p w:rsidR="00B75791" w:rsidRPr="002741C5" w:rsidRDefault="00FD7E1C" w:rsidP="00B75791">
      <w:pPr>
        <w:shd w:val="clear" w:color="auto" w:fill="FFFFFF" w:themeFill="background1"/>
        <w:tabs>
          <w:tab w:val="left" w:pos="7590"/>
        </w:tabs>
        <w:ind w:right="-284" w:firstLine="709"/>
        <w:jc w:val="both"/>
        <w:rPr>
          <w:sz w:val="28"/>
          <w:szCs w:val="28"/>
        </w:rPr>
      </w:pPr>
      <w:r>
        <w:rPr>
          <w:sz w:val="28"/>
          <w:szCs w:val="28"/>
        </w:rPr>
        <w:t>42</w:t>
      </w:r>
      <w:r w:rsidR="00B75791" w:rsidRPr="002741C5">
        <w:rPr>
          <w:sz w:val="28"/>
          <w:szCs w:val="28"/>
        </w:rPr>
        <w:t>. Контроль за использование</w:t>
      </w:r>
      <w:r w:rsidR="007653AD" w:rsidRPr="002741C5">
        <w:rPr>
          <w:sz w:val="28"/>
          <w:szCs w:val="28"/>
        </w:rPr>
        <w:t>м</w:t>
      </w:r>
      <w:r w:rsidR="00B75791" w:rsidRPr="002741C5">
        <w:rPr>
          <w:sz w:val="28"/>
          <w:szCs w:val="28"/>
        </w:rPr>
        <w:t xml:space="preserve"> переданного в аренду имущества осуществляет Арендодатель и Ссудодатель.</w:t>
      </w:r>
    </w:p>
    <w:p w:rsidR="00B75791" w:rsidRPr="002741C5" w:rsidRDefault="00FD7E1C" w:rsidP="00B75791">
      <w:pPr>
        <w:shd w:val="clear" w:color="auto" w:fill="FFFFFF" w:themeFill="background1"/>
        <w:tabs>
          <w:tab w:val="left" w:pos="7590"/>
        </w:tabs>
        <w:ind w:right="-284" w:firstLine="709"/>
        <w:jc w:val="both"/>
        <w:rPr>
          <w:sz w:val="28"/>
          <w:szCs w:val="28"/>
        </w:rPr>
      </w:pPr>
      <w:r>
        <w:rPr>
          <w:sz w:val="28"/>
          <w:szCs w:val="28"/>
        </w:rPr>
        <w:t>43</w:t>
      </w:r>
      <w:r w:rsidR="00B75791" w:rsidRPr="002741C5">
        <w:rPr>
          <w:sz w:val="28"/>
          <w:szCs w:val="28"/>
        </w:rPr>
        <w:t>. В качестве контроля осуществляются проверки целевого использования имущества, переданного в аренду и безвозмездное пользование, а также контроль за правильностью и своевременностью начисления и перечисления арендной платы.</w:t>
      </w:r>
    </w:p>
    <w:p w:rsidR="00B75791" w:rsidRPr="002741C5" w:rsidRDefault="00FD7E1C" w:rsidP="00B75791">
      <w:pPr>
        <w:shd w:val="clear" w:color="auto" w:fill="FFFFFF" w:themeFill="background1"/>
        <w:tabs>
          <w:tab w:val="left" w:pos="7590"/>
        </w:tabs>
        <w:ind w:right="-284" w:firstLine="709"/>
        <w:jc w:val="both"/>
        <w:rPr>
          <w:sz w:val="28"/>
          <w:szCs w:val="28"/>
        </w:rPr>
      </w:pPr>
      <w:r>
        <w:rPr>
          <w:sz w:val="28"/>
          <w:szCs w:val="28"/>
        </w:rPr>
        <w:t>44</w:t>
      </w:r>
      <w:r w:rsidR="00B75791" w:rsidRPr="002741C5">
        <w:rPr>
          <w:sz w:val="28"/>
          <w:szCs w:val="28"/>
        </w:rPr>
        <w:t xml:space="preserve">. В случае несоблюдения арендаторами и ссудополучателями условий договора, требований настоящего Положения и действующего законодательства </w:t>
      </w:r>
      <w:r w:rsidR="00A76E0F" w:rsidRPr="002741C5">
        <w:rPr>
          <w:sz w:val="28"/>
          <w:szCs w:val="28"/>
        </w:rPr>
        <w:t>Администрация</w:t>
      </w:r>
      <w:r w:rsidR="00B75791" w:rsidRPr="002741C5">
        <w:rPr>
          <w:sz w:val="28"/>
          <w:szCs w:val="28"/>
        </w:rPr>
        <w:t xml:space="preserve"> предпринимает все предусмотренные договором, настоящим Положением и действующим законодательством меры воздействия, включая обращение в суд и принудительное изъятие муниципального имущества.</w:t>
      </w:r>
    </w:p>
    <w:p w:rsidR="002B5CA0" w:rsidRPr="002741C5" w:rsidRDefault="002B5CA0" w:rsidP="002B5CA0">
      <w:pPr>
        <w:shd w:val="clear" w:color="auto" w:fill="FFFFFF" w:themeFill="background1"/>
        <w:tabs>
          <w:tab w:val="left" w:pos="7590"/>
        </w:tabs>
        <w:ind w:right="-284" w:firstLine="709"/>
        <w:jc w:val="both"/>
        <w:rPr>
          <w:sz w:val="28"/>
          <w:szCs w:val="28"/>
        </w:rPr>
      </w:pPr>
    </w:p>
    <w:p w:rsidR="00BE45AE" w:rsidRPr="00710D43" w:rsidRDefault="00A76E0F" w:rsidP="00BE45AE">
      <w:pPr>
        <w:shd w:val="clear" w:color="auto" w:fill="FFFFFF" w:themeFill="background1"/>
        <w:tabs>
          <w:tab w:val="left" w:pos="7590"/>
        </w:tabs>
        <w:ind w:right="-284" w:firstLine="709"/>
        <w:jc w:val="center"/>
        <w:rPr>
          <w:b/>
          <w:sz w:val="28"/>
          <w:szCs w:val="28"/>
        </w:rPr>
      </w:pPr>
      <w:r w:rsidRPr="00710D43">
        <w:rPr>
          <w:b/>
          <w:sz w:val="28"/>
          <w:szCs w:val="28"/>
          <w:lang w:val="en-US"/>
        </w:rPr>
        <w:lastRenderedPageBreak/>
        <w:t>VIII</w:t>
      </w:r>
      <w:r w:rsidR="00710D43" w:rsidRPr="00710D43">
        <w:rPr>
          <w:b/>
          <w:sz w:val="28"/>
          <w:szCs w:val="28"/>
        </w:rPr>
        <w:t>.</w:t>
      </w:r>
      <w:r w:rsidR="00F97E99" w:rsidRPr="00710D43">
        <w:rPr>
          <w:b/>
          <w:sz w:val="28"/>
          <w:szCs w:val="28"/>
        </w:rPr>
        <w:t>Заключительные положения</w:t>
      </w:r>
    </w:p>
    <w:p w:rsidR="00BE45AE" w:rsidRPr="00857131" w:rsidRDefault="00BE45AE" w:rsidP="00BE45AE">
      <w:pPr>
        <w:shd w:val="clear" w:color="auto" w:fill="FFFFFF" w:themeFill="background1"/>
        <w:tabs>
          <w:tab w:val="left" w:pos="7590"/>
        </w:tabs>
        <w:ind w:right="-284" w:firstLine="709"/>
        <w:jc w:val="center"/>
        <w:rPr>
          <w:sz w:val="27"/>
          <w:szCs w:val="27"/>
        </w:rPr>
      </w:pPr>
    </w:p>
    <w:p w:rsidR="00710D43" w:rsidRPr="00710D43" w:rsidRDefault="00FD7E1C" w:rsidP="00BA1F2C">
      <w:pPr>
        <w:shd w:val="clear" w:color="auto" w:fill="FFFFFF" w:themeFill="background1"/>
        <w:tabs>
          <w:tab w:val="left" w:pos="7590"/>
        </w:tabs>
        <w:ind w:right="-284" w:firstLine="709"/>
        <w:jc w:val="both"/>
        <w:rPr>
          <w:sz w:val="28"/>
          <w:szCs w:val="28"/>
        </w:rPr>
      </w:pPr>
      <w:r>
        <w:rPr>
          <w:sz w:val="28"/>
          <w:szCs w:val="28"/>
        </w:rPr>
        <w:t>45</w:t>
      </w:r>
      <w:r w:rsidR="00B75791" w:rsidRPr="00710D43">
        <w:rPr>
          <w:sz w:val="28"/>
          <w:szCs w:val="28"/>
        </w:rPr>
        <w:t xml:space="preserve">. Передача в аренду и безвозмездное пользование муниципального имущества с нарушением действующего законодательства и настоящего Положения признается недействительной. </w:t>
      </w:r>
    </w:p>
    <w:p w:rsidR="00710D43" w:rsidRPr="00A01E0C" w:rsidRDefault="00FD7E1C" w:rsidP="00A01E0C">
      <w:pPr>
        <w:shd w:val="clear" w:color="auto" w:fill="FFFFFF" w:themeFill="background1"/>
        <w:tabs>
          <w:tab w:val="left" w:pos="7590"/>
        </w:tabs>
        <w:ind w:right="-284" w:firstLine="709"/>
        <w:jc w:val="both"/>
        <w:rPr>
          <w:sz w:val="28"/>
          <w:szCs w:val="28"/>
        </w:rPr>
      </w:pPr>
      <w:r>
        <w:rPr>
          <w:sz w:val="28"/>
          <w:szCs w:val="28"/>
        </w:rPr>
        <w:t>46</w:t>
      </w:r>
      <w:r w:rsidR="00B75791" w:rsidRPr="00710D43">
        <w:rPr>
          <w:sz w:val="28"/>
          <w:szCs w:val="28"/>
        </w:rPr>
        <w:t>. Все, что не урегулировано настоящим Положением, регулируется действующим законодательством Российской Федерации.</w:t>
      </w:r>
    </w:p>
    <w:p w:rsidR="00710D43" w:rsidRPr="00710D43" w:rsidRDefault="00710D43" w:rsidP="00710D43">
      <w:pPr>
        <w:rPr>
          <w:sz w:val="27"/>
          <w:szCs w:val="27"/>
        </w:rPr>
      </w:pPr>
    </w:p>
    <w:p w:rsidR="00710D43" w:rsidRDefault="00710D43" w:rsidP="00710D43">
      <w:pPr>
        <w:rPr>
          <w:sz w:val="27"/>
          <w:szCs w:val="27"/>
        </w:rPr>
      </w:pPr>
    </w:p>
    <w:p w:rsidR="00F21B05" w:rsidRPr="00710D43" w:rsidRDefault="00710D43" w:rsidP="00710D43">
      <w:pPr>
        <w:tabs>
          <w:tab w:val="left" w:pos="3375"/>
        </w:tabs>
        <w:rPr>
          <w:sz w:val="27"/>
          <w:szCs w:val="27"/>
        </w:rPr>
      </w:pPr>
      <w:r>
        <w:rPr>
          <w:sz w:val="27"/>
          <w:szCs w:val="27"/>
        </w:rPr>
        <w:tab/>
        <w:t>__________________________</w:t>
      </w:r>
    </w:p>
    <w:sectPr w:rsidR="00F21B05" w:rsidRPr="00710D43" w:rsidSect="00396E21">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B9" w:rsidRDefault="00CB50B9" w:rsidP="00802783">
      <w:r>
        <w:separator/>
      </w:r>
    </w:p>
  </w:endnote>
  <w:endnote w:type="continuationSeparator" w:id="1">
    <w:p w:rsidR="00CB50B9" w:rsidRDefault="00CB50B9" w:rsidP="00802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B9" w:rsidRDefault="00CB50B9" w:rsidP="00802783">
      <w:r>
        <w:separator/>
      </w:r>
    </w:p>
  </w:footnote>
  <w:footnote w:type="continuationSeparator" w:id="1">
    <w:p w:rsidR="00CB50B9" w:rsidRDefault="00CB50B9" w:rsidP="00802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9501"/>
      <w:docPartObj>
        <w:docPartGallery w:val="Page Numbers (Top of Page)"/>
        <w:docPartUnique/>
      </w:docPartObj>
    </w:sdtPr>
    <w:sdtContent>
      <w:p w:rsidR="00C15FAF" w:rsidRDefault="006E7D9B" w:rsidP="00EA6E98">
        <w:pPr>
          <w:pStyle w:val="a4"/>
          <w:jc w:val="center"/>
        </w:pPr>
        <w:fldSimple w:instr=" PAGE   \* MERGEFORMAT ">
          <w:r w:rsidR="00ED14D5">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FDD"/>
    <w:multiLevelType w:val="hybridMultilevel"/>
    <w:tmpl w:val="A550846A"/>
    <w:lvl w:ilvl="0" w:tplc="11123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F2F4A"/>
    <w:rsid w:val="00007197"/>
    <w:rsid w:val="000077BF"/>
    <w:rsid w:val="0001185C"/>
    <w:rsid w:val="00021AC6"/>
    <w:rsid w:val="00026FFA"/>
    <w:rsid w:val="000276A4"/>
    <w:rsid w:val="00031FBA"/>
    <w:rsid w:val="0004134B"/>
    <w:rsid w:val="000428B2"/>
    <w:rsid w:val="00050718"/>
    <w:rsid w:val="00057077"/>
    <w:rsid w:val="00060142"/>
    <w:rsid w:val="00063284"/>
    <w:rsid w:val="000648DD"/>
    <w:rsid w:val="00070191"/>
    <w:rsid w:val="00091991"/>
    <w:rsid w:val="000A3870"/>
    <w:rsid w:val="000A4B8A"/>
    <w:rsid w:val="000B1AF8"/>
    <w:rsid w:val="000C0346"/>
    <w:rsid w:val="000C3A96"/>
    <w:rsid w:val="000C44F0"/>
    <w:rsid w:val="000C7CEE"/>
    <w:rsid w:val="000D05FB"/>
    <w:rsid w:val="000D0AB6"/>
    <w:rsid w:val="000D0B3B"/>
    <w:rsid w:val="000E71BB"/>
    <w:rsid w:val="000F5DC6"/>
    <w:rsid w:val="00110891"/>
    <w:rsid w:val="0011227B"/>
    <w:rsid w:val="00125733"/>
    <w:rsid w:val="00130F59"/>
    <w:rsid w:val="0013402D"/>
    <w:rsid w:val="001348CE"/>
    <w:rsid w:val="0013630E"/>
    <w:rsid w:val="00141B3A"/>
    <w:rsid w:val="00151D31"/>
    <w:rsid w:val="00155099"/>
    <w:rsid w:val="00157587"/>
    <w:rsid w:val="00157DB8"/>
    <w:rsid w:val="001655CF"/>
    <w:rsid w:val="00165DF3"/>
    <w:rsid w:val="0016688E"/>
    <w:rsid w:val="00172C79"/>
    <w:rsid w:val="00177A57"/>
    <w:rsid w:val="00184D12"/>
    <w:rsid w:val="0018728C"/>
    <w:rsid w:val="00187952"/>
    <w:rsid w:val="00197500"/>
    <w:rsid w:val="001A0E29"/>
    <w:rsid w:val="001B3D8B"/>
    <w:rsid w:val="001B75C5"/>
    <w:rsid w:val="001C1AD0"/>
    <w:rsid w:val="001D1B52"/>
    <w:rsid w:val="001D500C"/>
    <w:rsid w:val="001E5315"/>
    <w:rsid w:val="001F537E"/>
    <w:rsid w:val="0020422F"/>
    <w:rsid w:val="00206174"/>
    <w:rsid w:val="002072BD"/>
    <w:rsid w:val="00207929"/>
    <w:rsid w:val="002135F4"/>
    <w:rsid w:val="00214B85"/>
    <w:rsid w:val="00220611"/>
    <w:rsid w:val="00220699"/>
    <w:rsid w:val="00242A6A"/>
    <w:rsid w:val="00242EC8"/>
    <w:rsid w:val="00246C76"/>
    <w:rsid w:val="00251EB7"/>
    <w:rsid w:val="002600F7"/>
    <w:rsid w:val="0026196B"/>
    <w:rsid w:val="00264055"/>
    <w:rsid w:val="002741C5"/>
    <w:rsid w:val="00276AD6"/>
    <w:rsid w:val="00277357"/>
    <w:rsid w:val="002841E0"/>
    <w:rsid w:val="002900C0"/>
    <w:rsid w:val="0029288E"/>
    <w:rsid w:val="002A16DA"/>
    <w:rsid w:val="002B16F4"/>
    <w:rsid w:val="002B5CA0"/>
    <w:rsid w:val="002B790C"/>
    <w:rsid w:val="002C0A18"/>
    <w:rsid w:val="002C7E25"/>
    <w:rsid w:val="002F0A5B"/>
    <w:rsid w:val="002F2F4A"/>
    <w:rsid w:val="0030580D"/>
    <w:rsid w:val="00311A59"/>
    <w:rsid w:val="00311B39"/>
    <w:rsid w:val="00311D5D"/>
    <w:rsid w:val="003131CE"/>
    <w:rsid w:val="00324CA2"/>
    <w:rsid w:val="00326163"/>
    <w:rsid w:val="003405B3"/>
    <w:rsid w:val="00342AD8"/>
    <w:rsid w:val="00343B91"/>
    <w:rsid w:val="00350B43"/>
    <w:rsid w:val="00366E23"/>
    <w:rsid w:val="00372D2E"/>
    <w:rsid w:val="003767DD"/>
    <w:rsid w:val="00390799"/>
    <w:rsid w:val="00391F24"/>
    <w:rsid w:val="00392405"/>
    <w:rsid w:val="00396E21"/>
    <w:rsid w:val="003972CF"/>
    <w:rsid w:val="003A08CD"/>
    <w:rsid w:val="003A2435"/>
    <w:rsid w:val="003B0D89"/>
    <w:rsid w:val="003C05CC"/>
    <w:rsid w:val="003C1F9D"/>
    <w:rsid w:val="003C2476"/>
    <w:rsid w:val="003C3AC2"/>
    <w:rsid w:val="003D18BE"/>
    <w:rsid w:val="003D776D"/>
    <w:rsid w:val="003E20A7"/>
    <w:rsid w:val="003E6AAD"/>
    <w:rsid w:val="003F0FD3"/>
    <w:rsid w:val="003F2F2F"/>
    <w:rsid w:val="003F65C2"/>
    <w:rsid w:val="003F76CA"/>
    <w:rsid w:val="004142C6"/>
    <w:rsid w:val="00430C1F"/>
    <w:rsid w:val="0043241F"/>
    <w:rsid w:val="00450E2E"/>
    <w:rsid w:val="004561DF"/>
    <w:rsid w:val="004571DA"/>
    <w:rsid w:val="00457E5F"/>
    <w:rsid w:val="004613B8"/>
    <w:rsid w:val="00464F54"/>
    <w:rsid w:val="00481835"/>
    <w:rsid w:val="00485435"/>
    <w:rsid w:val="004A4E0D"/>
    <w:rsid w:val="004A7CCC"/>
    <w:rsid w:val="004B0532"/>
    <w:rsid w:val="004B15FB"/>
    <w:rsid w:val="004C10A5"/>
    <w:rsid w:val="004C479A"/>
    <w:rsid w:val="004D08B8"/>
    <w:rsid w:val="004D471E"/>
    <w:rsid w:val="004E372F"/>
    <w:rsid w:val="004E4F75"/>
    <w:rsid w:val="004F0DF6"/>
    <w:rsid w:val="004F4223"/>
    <w:rsid w:val="004F52A6"/>
    <w:rsid w:val="004F77E8"/>
    <w:rsid w:val="00504151"/>
    <w:rsid w:val="00505C89"/>
    <w:rsid w:val="00513472"/>
    <w:rsid w:val="00515945"/>
    <w:rsid w:val="005227A4"/>
    <w:rsid w:val="005312AC"/>
    <w:rsid w:val="00533DEA"/>
    <w:rsid w:val="00543B4D"/>
    <w:rsid w:val="00550AD8"/>
    <w:rsid w:val="0055162F"/>
    <w:rsid w:val="00555159"/>
    <w:rsid w:val="00566595"/>
    <w:rsid w:val="0056698C"/>
    <w:rsid w:val="00566A9A"/>
    <w:rsid w:val="00572E52"/>
    <w:rsid w:val="00573C50"/>
    <w:rsid w:val="00581886"/>
    <w:rsid w:val="005856CA"/>
    <w:rsid w:val="005A52D9"/>
    <w:rsid w:val="005B0BB3"/>
    <w:rsid w:val="005C612C"/>
    <w:rsid w:val="005E3187"/>
    <w:rsid w:val="005F5DA1"/>
    <w:rsid w:val="006021E8"/>
    <w:rsid w:val="00610B45"/>
    <w:rsid w:val="00620F72"/>
    <w:rsid w:val="00625FFA"/>
    <w:rsid w:val="00632617"/>
    <w:rsid w:val="00632630"/>
    <w:rsid w:val="0063606A"/>
    <w:rsid w:val="00637047"/>
    <w:rsid w:val="006459FF"/>
    <w:rsid w:val="00647E8F"/>
    <w:rsid w:val="006529A1"/>
    <w:rsid w:val="00656095"/>
    <w:rsid w:val="006607DF"/>
    <w:rsid w:val="0066080E"/>
    <w:rsid w:val="00671B88"/>
    <w:rsid w:val="00672F40"/>
    <w:rsid w:val="00676594"/>
    <w:rsid w:val="00682746"/>
    <w:rsid w:val="006872D4"/>
    <w:rsid w:val="00692FF8"/>
    <w:rsid w:val="00696764"/>
    <w:rsid w:val="006A3E0D"/>
    <w:rsid w:val="006A5FF6"/>
    <w:rsid w:val="006B7D5F"/>
    <w:rsid w:val="006C6C5C"/>
    <w:rsid w:val="006D0423"/>
    <w:rsid w:val="006E7D9B"/>
    <w:rsid w:val="007045B8"/>
    <w:rsid w:val="00710D43"/>
    <w:rsid w:val="007121DB"/>
    <w:rsid w:val="007462EA"/>
    <w:rsid w:val="0074658B"/>
    <w:rsid w:val="00757363"/>
    <w:rsid w:val="00762971"/>
    <w:rsid w:val="007653AD"/>
    <w:rsid w:val="00765476"/>
    <w:rsid w:val="00767472"/>
    <w:rsid w:val="007818D3"/>
    <w:rsid w:val="00781F8B"/>
    <w:rsid w:val="0078380E"/>
    <w:rsid w:val="007B09D0"/>
    <w:rsid w:val="007B3C15"/>
    <w:rsid w:val="007B41FB"/>
    <w:rsid w:val="007C33AE"/>
    <w:rsid w:val="007C42EB"/>
    <w:rsid w:val="007D2529"/>
    <w:rsid w:val="007D7B6A"/>
    <w:rsid w:val="007E0D9E"/>
    <w:rsid w:val="007E1BD7"/>
    <w:rsid w:val="007E221B"/>
    <w:rsid w:val="007E7B40"/>
    <w:rsid w:val="007F44EE"/>
    <w:rsid w:val="007F5A03"/>
    <w:rsid w:val="007F6AA2"/>
    <w:rsid w:val="0080157B"/>
    <w:rsid w:val="00802783"/>
    <w:rsid w:val="0080317E"/>
    <w:rsid w:val="00820014"/>
    <w:rsid w:val="008267F5"/>
    <w:rsid w:val="0083719B"/>
    <w:rsid w:val="0084448B"/>
    <w:rsid w:val="00857131"/>
    <w:rsid w:val="00864187"/>
    <w:rsid w:val="0088574F"/>
    <w:rsid w:val="00893EB3"/>
    <w:rsid w:val="00894917"/>
    <w:rsid w:val="00895405"/>
    <w:rsid w:val="00896D68"/>
    <w:rsid w:val="00897D0A"/>
    <w:rsid w:val="008A3346"/>
    <w:rsid w:val="008A3BB4"/>
    <w:rsid w:val="008B1580"/>
    <w:rsid w:val="008B48BE"/>
    <w:rsid w:val="008B7238"/>
    <w:rsid w:val="008C040A"/>
    <w:rsid w:val="008C5EEA"/>
    <w:rsid w:val="008C6F23"/>
    <w:rsid w:val="008C7F4C"/>
    <w:rsid w:val="008E0960"/>
    <w:rsid w:val="008E458B"/>
    <w:rsid w:val="008E59E9"/>
    <w:rsid w:val="008F7578"/>
    <w:rsid w:val="00901053"/>
    <w:rsid w:val="009046A1"/>
    <w:rsid w:val="009060F1"/>
    <w:rsid w:val="009067BE"/>
    <w:rsid w:val="00911E41"/>
    <w:rsid w:val="0092697B"/>
    <w:rsid w:val="00930D45"/>
    <w:rsid w:val="009337B1"/>
    <w:rsid w:val="00942198"/>
    <w:rsid w:val="009575A7"/>
    <w:rsid w:val="00957739"/>
    <w:rsid w:val="009637D7"/>
    <w:rsid w:val="009754B4"/>
    <w:rsid w:val="00990B3C"/>
    <w:rsid w:val="00995CD3"/>
    <w:rsid w:val="009A0004"/>
    <w:rsid w:val="009A47D5"/>
    <w:rsid w:val="009D04B2"/>
    <w:rsid w:val="009D306C"/>
    <w:rsid w:val="009D6CAA"/>
    <w:rsid w:val="009E3E72"/>
    <w:rsid w:val="009E6F19"/>
    <w:rsid w:val="00A01E0C"/>
    <w:rsid w:val="00A05C5A"/>
    <w:rsid w:val="00A1104F"/>
    <w:rsid w:val="00A1185C"/>
    <w:rsid w:val="00A11F35"/>
    <w:rsid w:val="00A12417"/>
    <w:rsid w:val="00A22DAD"/>
    <w:rsid w:val="00A25309"/>
    <w:rsid w:val="00A41F4F"/>
    <w:rsid w:val="00A44BA3"/>
    <w:rsid w:val="00A51A3F"/>
    <w:rsid w:val="00A65ED1"/>
    <w:rsid w:val="00A70182"/>
    <w:rsid w:val="00A737E7"/>
    <w:rsid w:val="00A750F3"/>
    <w:rsid w:val="00A76E0F"/>
    <w:rsid w:val="00AB17DD"/>
    <w:rsid w:val="00AB6AF4"/>
    <w:rsid w:val="00AB7479"/>
    <w:rsid w:val="00AC6B46"/>
    <w:rsid w:val="00AC794B"/>
    <w:rsid w:val="00AE25C6"/>
    <w:rsid w:val="00AE316A"/>
    <w:rsid w:val="00AE3BA4"/>
    <w:rsid w:val="00AF12F9"/>
    <w:rsid w:val="00AF7E6F"/>
    <w:rsid w:val="00B0164E"/>
    <w:rsid w:val="00B04E35"/>
    <w:rsid w:val="00B148CD"/>
    <w:rsid w:val="00B21FFC"/>
    <w:rsid w:val="00B23846"/>
    <w:rsid w:val="00B32D91"/>
    <w:rsid w:val="00B410AC"/>
    <w:rsid w:val="00B43767"/>
    <w:rsid w:val="00B466EA"/>
    <w:rsid w:val="00B557CB"/>
    <w:rsid w:val="00B60FB2"/>
    <w:rsid w:val="00B6214E"/>
    <w:rsid w:val="00B6391B"/>
    <w:rsid w:val="00B6503A"/>
    <w:rsid w:val="00B65939"/>
    <w:rsid w:val="00B71AE8"/>
    <w:rsid w:val="00B75791"/>
    <w:rsid w:val="00B81B5A"/>
    <w:rsid w:val="00B848FC"/>
    <w:rsid w:val="00BA1F2C"/>
    <w:rsid w:val="00BA5D6E"/>
    <w:rsid w:val="00BB2ADC"/>
    <w:rsid w:val="00BC3C6E"/>
    <w:rsid w:val="00BD3C12"/>
    <w:rsid w:val="00BE45AE"/>
    <w:rsid w:val="00BE5D7D"/>
    <w:rsid w:val="00BE6281"/>
    <w:rsid w:val="00BE72FA"/>
    <w:rsid w:val="00BF1562"/>
    <w:rsid w:val="00BF5CAE"/>
    <w:rsid w:val="00C02234"/>
    <w:rsid w:val="00C023F4"/>
    <w:rsid w:val="00C04888"/>
    <w:rsid w:val="00C15FAF"/>
    <w:rsid w:val="00C16BAB"/>
    <w:rsid w:val="00C22586"/>
    <w:rsid w:val="00C3168C"/>
    <w:rsid w:val="00C3680A"/>
    <w:rsid w:val="00C45A26"/>
    <w:rsid w:val="00C47BEF"/>
    <w:rsid w:val="00C63F1B"/>
    <w:rsid w:val="00C737C0"/>
    <w:rsid w:val="00C75A02"/>
    <w:rsid w:val="00C764D8"/>
    <w:rsid w:val="00C96D76"/>
    <w:rsid w:val="00C97FA9"/>
    <w:rsid w:val="00CA0BF7"/>
    <w:rsid w:val="00CA2D4E"/>
    <w:rsid w:val="00CA571F"/>
    <w:rsid w:val="00CB50B9"/>
    <w:rsid w:val="00CC0621"/>
    <w:rsid w:val="00CC4214"/>
    <w:rsid w:val="00CC5920"/>
    <w:rsid w:val="00CD7CD4"/>
    <w:rsid w:val="00CE5E1A"/>
    <w:rsid w:val="00CF6602"/>
    <w:rsid w:val="00CF727A"/>
    <w:rsid w:val="00D077F1"/>
    <w:rsid w:val="00D17B6B"/>
    <w:rsid w:val="00D17C75"/>
    <w:rsid w:val="00D25A91"/>
    <w:rsid w:val="00D422C9"/>
    <w:rsid w:val="00D43BAD"/>
    <w:rsid w:val="00D53E0D"/>
    <w:rsid w:val="00D54244"/>
    <w:rsid w:val="00D556E7"/>
    <w:rsid w:val="00D56178"/>
    <w:rsid w:val="00D6659B"/>
    <w:rsid w:val="00D71FFF"/>
    <w:rsid w:val="00D75028"/>
    <w:rsid w:val="00D77EC5"/>
    <w:rsid w:val="00D85904"/>
    <w:rsid w:val="00D93673"/>
    <w:rsid w:val="00D95EE1"/>
    <w:rsid w:val="00DA018C"/>
    <w:rsid w:val="00DA39A3"/>
    <w:rsid w:val="00DA6F3B"/>
    <w:rsid w:val="00DB7E57"/>
    <w:rsid w:val="00DC0F07"/>
    <w:rsid w:val="00DD4F58"/>
    <w:rsid w:val="00DD55EC"/>
    <w:rsid w:val="00DD624C"/>
    <w:rsid w:val="00DD68AB"/>
    <w:rsid w:val="00DD724C"/>
    <w:rsid w:val="00DF1597"/>
    <w:rsid w:val="00E0608C"/>
    <w:rsid w:val="00E10FE7"/>
    <w:rsid w:val="00E15353"/>
    <w:rsid w:val="00E20912"/>
    <w:rsid w:val="00E320E6"/>
    <w:rsid w:val="00E409C8"/>
    <w:rsid w:val="00E6168E"/>
    <w:rsid w:val="00E80382"/>
    <w:rsid w:val="00E82666"/>
    <w:rsid w:val="00E84858"/>
    <w:rsid w:val="00E90B58"/>
    <w:rsid w:val="00E9578A"/>
    <w:rsid w:val="00E96B5F"/>
    <w:rsid w:val="00EA02D5"/>
    <w:rsid w:val="00EA6E98"/>
    <w:rsid w:val="00EC0AE4"/>
    <w:rsid w:val="00EC3015"/>
    <w:rsid w:val="00EC3EA5"/>
    <w:rsid w:val="00EC5C9B"/>
    <w:rsid w:val="00EC5F52"/>
    <w:rsid w:val="00ED14D5"/>
    <w:rsid w:val="00ED3EDB"/>
    <w:rsid w:val="00ED5602"/>
    <w:rsid w:val="00EE1BC2"/>
    <w:rsid w:val="00EE41EE"/>
    <w:rsid w:val="00EE5D0D"/>
    <w:rsid w:val="00EF55B4"/>
    <w:rsid w:val="00EF5BBC"/>
    <w:rsid w:val="00EF5F8E"/>
    <w:rsid w:val="00EF79B0"/>
    <w:rsid w:val="00F110C3"/>
    <w:rsid w:val="00F204BE"/>
    <w:rsid w:val="00F21046"/>
    <w:rsid w:val="00F21B05"/>
    <w:rsid w:val="00F23819"/>
    <w:rsid w:val="00F2459B"/>
    <w:rsid w:val="00F30531"/>
    <w:rsid w:val="00F401B0"/>
    <w:rsid w:val="00F40D1E"/>
    <w:rsid w:val="00F42C15"/>
    <w:rsid w:val="00F53947"/>
    <w:rsid w:val="00F56915"/>
    <w:rsid w:val="00F64B6C"/>
    <w:rsid w:val="00F7371C"/>
    <w:rsid w:val="00F82AFC"/>
    <w:rsid w:val="00F82F2E"/>
    <w:rsid w:val="00F91392"/>
    <w:rsid w:val="00F97E99"/>
    <w:rsid w:val="00FA64FA"/>
    <w:rsid w:val="00FB34A1"/>
    <w:rsid w:val="00FB6098"/>
    <w:rsid w:val="00FC0D48"/>
    <w:rsid w:val="00FC34B5"/>
    <w:rsid w:val="00FD42DA"/>
    <w:rsid w:val="00FD7E1C"/>
    <w:rsid w:val="00FE5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02783"/>
    <w:pPr>
      <w:tabs>
        <w:tab w:val="center" w:pos="4677"/>
        <w:tab w:val="right" w:pos="9355"/>
      </w:tabs>
    </w:pPr>
  </w:style>
  <w:style w:type="character" w:customStyle="1" w:styleId="a5">
    <w:name w:val="Верхний колонтитул Знак"/>
    <w:basedOn w:val="a0"/>
    <w:link w:val="a4"/>
    <w:uiPriority w:val="99"/>
    <w:rsid w:val="0080278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02783"/>
    <w:pPr>
      <w:tabs>
        <w:tab w:val="center" w:pos="4677"/>
        <w:tab w:val="right" w:pos="9355"/>
      </w:tabs>
    </w:pPr>
  </w:style>
  <w:style w:type="character" w:customStyle="1" w:styleId="a7">
    <w:name w:val="Нижний колонтитул Знак"/>
    <w:basedOn w:val="a0"/>
    <w:link w:val="a6"/>
    <w:uiPriority w:val="99"/>
    <w:rsid w:val="00802783"/>
    <w:rPr>
      <w:rFonts w:ascii="Times New Roman" w:eastAsia="Times New Roman" w:hAnsi="Times New Roman" w:cs="Times New Roman"/>
      <w:sz w:val="24"/>
      <w:szCs w:val="24"/>
      <w:lang w:eastAsia="ru-RU"/>
    </w:rPr>
  </w:style>
  <w:style w:type="paragraph" w:styleId="a8">
    <w:name w:val="Normal (Web)"/>
    <w:basedOn w:val="a"/>
    <w:uiPriority w:val="99"/>
    <w:unhideWhenUsed/>
    <w:rsid w:val="00B43767"/>
    <w:pPr>
      <w:spacing w:before="100" w:beforeAutospacing="1" w:after="100" w:afterAutospacing="1"/>
    </w:pPr>
  </w:style>
  <w:style w:type="paragraph" w:styleId="a9">
    <w:name w:val="Balloon Text"/>
    <w:basedOn w:val="a"/>
    <w:link w:val="aa"/>
    <w:uiPriority w:val="99"/>
    <w:semiHidden/>
    <w:unhideWhenUsed/>
    <w:rsid w:val="003A2435"/>
    <w:rPr>
      <w:rFonts w:ascii="Tahoma" w:hAnsi="Tahoma" w:cs="Tahoma"/>
      <w:sz w:val="16"/>
      <w:szCs w:val="16"/>
    </w:rPr>
  </w:style>
  <w:style w:type="character" w:customStyle="1" w:styleId="aa">
    <w:name w:val="Текст выноски Знак"/>
    <w:basedOn w:val="a0"/>
    <w:link w:val="a9"/>
    <w:uiPriority w:val="99"/>
    <w:semiHidden/>
    <w:rsid w:val="003A2435"/>
    <w:rPr>
      <w:rFonts w:ascii="Tahoma" w:eastAsia="Times New Roman" w:hAnsi="Tahoma" w:cs="Tahoma"/>
      <w:sz w:val="16"/>
      <w:szCs w:val="16"/>
      <w:lang w:eastAsia="ru-RU"/>
    </w:rPr>
  </w:style>
  <w:style w:type="character" w:styleId="ab">
    <w:name w:val="Hyperlink"/>
    <w:basedOn w:val="a0"/>
    <w:uiPriority w:val="99"/>
    <w:unhideWhenUsed/>
    <w:rsid w:val="00C04888"/>
    <w:rPr>
      <w:color w:val="0000FF" w:themeColor="hyperlink"/>
      <w:u w:val="single"/>
    </w:rPr>
  </w:style>
  <w:style w:type="paragraph" w:styleId="ac">
    <w:name w:val="List Paragraph"/>
    <w:basedOn w:val="a"/>
    <w:uiPriority w:val="34"/>
    <w:qFormat/>
    <w:rsid w:val="00C75A02"/>
    <w:pPr>
      <w:ind w:left="720"/>
      <w:contextualSpacing/>
    </w:pPr>
  </w:style>
  <w:style w:type="table" w:customStyle="1" w:styleId="1">
    <w:name w:val="Сетка таблицы1"/>
    <w:basedOn w:val="a1"/>
    <w:uiPriority w:val="59"/>
    <w:rsid w:val="00D859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AF12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09349337">
      <w:bodyDiv w:val="1"/>
      <w:marLeft w:val="0"/>
      <w:marRight w:val="0"/>
      <w:marTop w:val="0"/>
      <w:marBottom w:val="0"/>
      <w:divBdr>
        <w:top w:val="none" w:sz="0" w:space="0" w:color="auto"/>
        <w:left w:val="none" w:sz="0" w:space="0" w:color="auto"/>
        <w:bottom w:val="none" w:sz="0" w:space="0" w:color="auto"/>
        <w:right w:val="none" w:sz="0" w:space="0" w:color="auto"/>
      </w:divBdr>
    </w:div>
    <w:div w:id="18980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eysk.75.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73;&#1072;&#1083;-&#1077;&#1081;&#1089;&#1082;&#1072;&#1103;-&#1085;&#1086;&#1074;&#1100;.&#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11</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07_77</dc:creator>
  <cp:lastModifiedBy>Пользователь Windows</cp:lastModifiedBy>
  <cp:revision>12</cp:revision>
  <cp:lastPrinted>2025-07-04T06:10:00Z</cp:lastPrinted>
  <dcterms:created xsi:type="dcterms:W3CDTF">2025-07-03T06:17:00Z</dcterms:created>
  <dcterms:modified xsi:type="dcterms:W3CDTF">2025-07-08T01:59:00Z</dcterms:modified>
</cp:coreProperties>
</file>